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BE" w:rsidRPr="00DC56BF" w:rsidRDefault="00B136BE" w:rsidP="00B136BE">
      <w:pPr>
        <w:spacing w:after="0"/>
        <w:jc w:val="center"/>
        <w:rPr>
          <w:rFonts w:ascii="Times New Roman" w:hAnsi="Times New Roman"/>
          <w:lang w:val="it-IT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073F475" wp14:editId="0B7611CF">
            <wp:simplePos x="0" y="0"/>
            <wp:positionH relativeFrom="column">
              <wp:posOffset>4962525</wp:posOffset>
            </wp:positionH>
            <wp:positionV relativeFrom="paragraph">
              <wp:posOffset>123825</wp:posOffset>
            </wp:positionV>
            <wp:extent cx="603885" cy="8001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B95FBDA" wp14:editId="53EBC93D">
            <wp:simplePos x="0" y="0"/>
            <wp:positionH relativeFrom="column">
              <wp:posOffset>167640</wp:posOffset>
            </wp:positionH>
            <wp:positionV relativeFrom="paragraph">
              <wp:posOffset>123825</wp:posOffset>
            </wp:positionV>
            <wp:extent cx="600075" cy="714375"/>
            <wp:effectExtent l="0" t="0" r="9525" b="9525"/>
            <wp:wrapSquare wrapText="bothSides"/>
            <wp:docPr id="2" name="Рисунок 2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6BF">
        <w:rPr>
          <w:rFonts w:ascii="Times New Roman" w:hAnsi="Times New Roman"/>
          <w:lang w:val="it-IT"/>
        </w:rPr>
        <w:t xml:space="preserve">              </w:t>
      </w:r>
    </w:p>
    <w:p w:rsidR="00B136BE" w:rsidRPr="00DC56BF" w:rsidRDefault="00B136BE" w:rsidP="00B136BE">
      <w:pPr>
        <w:spacing w:after="0"/>
        <w:jc w:val="center"/>
        <w:rPr>
          <w:rFonts w:ascii="Times New Roman" w:hAnsi="Times New Roman"/>
          <w:b/>
          <w:bCs/>
        </w:rPr>
      </w:pPr>
      <w:r w:rsidRPr="00DC56BF">
        <w:rPr>
          <w:rFonts w:ascii="Times New Roman" w:hAnsi="Times New Roman"/>
          <w:lang w:val="it-IT"/>
        </w:rPr>
        <w:t xml:space="preserve">             </w:t>
      </w:r>
      <w:r w:rsidRPr="00DC56BF">
        <w:rPr>
          <w:rFonts w:ascii="Times New Roman" w:hAnsi="Times New Roman"/>
          <w:b/>
          <w:bCs/>
        </w:rPr>
        <w:tab/>
      </w:r>
      <w:r w:rsidRPr="00DC56BF">
        <w:rPr>
          <w:rFonts w:ascii="Times New Roman" w:hAnsi="Times New Roman"/>
          <w:b/>
          <w:bCs/>
        </w:rPr>
        <w:tab/>
      </w:r>
    </w:p>
    <w:p w:rsidR="00B136BE" w:rsidRPr="00DC56BF" w:rsidRDefault="00B136BE" w:rsidP="00B136BE">
      <w:pPr>
        <w:tabs>
          <w:tab w:val="left" w:pos="6990"/>
        </w:tabs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</w:p>
    <w:p w:rsidR="00B136BE" w:rsidRPr="00DC56BF" w:rsidRDefault="00B136BE" w:rsidP="00B136BE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  <w:r w:rsidRPr="00DC56BF">
        <w:rPr>
          <w:rFonts w:ascii="Times New Roman" w:hAnsi="Times New Roman"/>
          <w:b/>
          <w:bCs/>
        </w:rPr>
        <w:t>REPUBLICA MOLDOVA</w:t>
      </w:r>
    </w:p>
    <w:p w:rsidR="00B136BE" w:rsidRPr="00DC56BF" w:rsidRDefault="00B136BE" w:rsidP="00B136BE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Pr="00DC56BF">
        <w:rPr>
          <w:rFonts w:ascii="Times New Roman" w:hAnsi="Times New Roman"/>
          <w:b/>
          <w:bCs/>
        </w:rPr>
        <w:t>CONSILIUL RAIONAL NISPORENI</w:t>
      </w:r>
    </w:p>
    <w:p w:rsidR="00B136BE" w:rsidRPr="00DC56BF" w:rsidRDefault="00B136BE" w:rsidP="00B136BE">
      <w:pPr>
        <w:pBdr>
          <w:bottom w:val="thinThickThinSmallGap" w:sz="24" w:space="0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B136BE" w:rsidRPr="00DC56BF" w:rsidRDefault="00B136BE" w:rsidP="00B136BE">
      <w:pPr>
        <w:tabs>
          <w:tab w:val="left" w:pos="7500"/>
          <w:tab w:val="right" w:pos="8919"/>
        </w:tabs>
        <w:spacing w:after="0"/>
        <w:jc w:val="right"/>
        <w:rPr>
          <w:rFonts w:ascii="Times New Roman" w:hAnsi="Times New Roman"/>
          <w:b/>
          <w:i/>
          <w:lang w:val="it-IT"/>
        </w:rPr>
      </w:pPr>
      <w:r w:rsidRPr="00DC56B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proiect</w:t>
      </w:r>
      <w:r w:rsidRPr="00DC56BF">
        <w:rPr>
          <w:rFonts w:ascii="Times New Roman" w:hAnsi="Times New Roman"/>
          <w:b/>
        </w:rPr>
        <w:tab/>
        <w:t xml:space="preserve"> </w:t>
      </w:r>
    </w:p>
    <w:p w:rsidR="00B136BE" w:rsidRPr="00DC56BF" w:rsidRDefault="00B6654A" w:rsidP="00B136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nr. 7/25</w:t>
      </w:r>
      <w:bookmarkStart w:id="0" w:name="_GoBack"/>
      <w:bookmarkEnd w:id="0"/>
    </w:p>
    <w:p w:rsidR="00B136BE" w:rsidRPr="00DC56BF" w:rsidRDefault="00B136BE" w:rsidP="00B136BE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B136BE" w:rsidRPr="00DC56BF" w:rsidRDefault="00B136BE" w:rsidP="00B136BE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36BE" w:rsidRPr="00DC56BF" w:rsidRDefault="00B136BE" w:rsidP="00B136BE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din 17 decembrie 2020</w:t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  <w:t xml:space="preserve">             or. Nisporeni</w:t>
      </w:r>
    </w:p>
    <w:p w:rsidR="00B136BE" w:rsidRDefault="00B136BE" w:rsidP="00B136BE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B136BE" w:rsidRDefault="00B136BE" w:rsidP="00B136BE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B136BE" w:rsidRPr="00B136BE" w:rsidRDefault="00B136BE" w:rsidP="00B136BE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 w:rsidRPr="00B136BE">
        <w:rPr>
          <w:rFonts w:ascii="Times New Roman" w:eastAsiaTheme="minorEastAsia" w:hAnsi="Times New Roman"/>
          <w:b/>
          <w:i/>
          <w:sz w:val="28"/>
          <w:szCs w:val="28"/>
        </w:rPr>
        <w:t xml:space="preserve">„Cu privire la instituirea parteneriatului cu </w:t>
      </w:r>
    </w:p>
    <w:p w:rsidR="00B136BE" w:rsidRPr="00B136BE" w:rsidRDefault="00B136BE" w:rsidP="00B136BE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</w:rPr>
      </w:pPr>
      <w:r w:rsidRPr="00B136BE">
        <w:rPr>
          <w:rFonts w:ascii="Times New Roman" w:eastAsiaTheme="minorEastAsia" w:hAnsi="Times New Roman"/>
          <w:b/>
          <w:i/>
          <w:sz w:val="28"/>
          <w:szCs w:val="28"/>
        </w:rPr>
        <w:t>inițiativa UE M4EG „Primarii pentru creșterea economica””</w:t>
      </w:r>
    </w:p>
    <w:p w:rsidR="00B136BE" w:rsidRPr="00B136BE" w:rsidRDefault="00B136BE" w:rsidP="00B136BE">
      <w:pPr>
        <w:spacing w:after="0" w:line="240" w:lineRule="auto"/>
        <w:ind w:left="360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B136BE" w:rsidRPr="00B136BE" w:rsidRDefault="00B136BE" w:rsidP="00B136BE">
      <w:pPr>
        <w:spacing w:after="0" w:line="240" w:lineRule="auto"/>
        <w:ind w:left="360"/>
        <w:jc w:val="both"/>
        <w:rPr>
          <w:rFonts w:ascii="Times New Roman" w:eastAsiaTheme="minorEastAsia" w:hAnsi="Times New Roman"/>
          <w:b/>
          <w:i/>
          <w:sz w:val="28"/>
          <w:szCs w:val="28"/>
        </w:rPr>
      </w:pPr>
    </w:p>
    <w:p w:rsidR="00B136BE" w:rsidRPr="00B136BE" w:rsidRDefault="00B136BE" w:rsidP="004A323B">
      <w:pPr>
        <w:jc w:val="both"/>
        <w:rPr>
          <w:rFonts w:ascii="Times New Roman" w:eastAsiaTheme="minorEastAsia" w:hAnsi="Times New Roman"/>
          <w:sz w:val="28"/>
          <w:szCs w:val="28"/>
        </w:rPr>
      </w:pPr>
      <w:r w:rsidRPr="00B136BE">
        <w:rPr>
          <w:rFonts w:ascii="Times New Roman" w:eastAsiaTheme="minorEastAsia" w:hAnsi="Times New Roman"/>
          <w:sz w:val="28"/>
          <w:szCs w:val="28"/>
        </w:rPr>
        <w:tab/>
      </w:r>
      <w:r w:rsidR="001A7BC7" w:rsidRPr="001A7BC7">
        <w:rPr>
          <w:rFonts w:ascii="Times New Roman" w:hAnsi="Times New Roman"/>
          <w:sz w:val="28"/>
          <w:szCs w:val="28"/>
        </w:rPr>
        <w:t>În conformitate cu art. 43, 46 alin (1) din Legea nr. 436-XV din</w:t>
      </w:r>
      <w:r w:rsidRPr="001A7BC7">
        <w:rPr>
          <w:rFonts w:ascii="Times New Roman" w:eastAsiaTheme="minorEastAsia" w:hAnsi="Times New Roman"/>
          <w:sz w:val="28"/>
          <w:szCs w:val="28"/>
        </w:rPr>
        <w:t xml:space="preserve">  28.12.2006 privind administraț</w:t>
      </w:r>
      <w:r w:rsidR="004A595D">
        <w:rPr>
          <w:rFonts w:ascii="Times New Roman" w:eastAsiaTheme="minorEastAsia" w:hAnsi="Times New Roman"/>
          <w:sz w:val="28"/>
          <w:szCs w:val="28"/>
        </w:rPr>
        <w:t>ia publică locală</w:t>
      </w:r>
      <w:r w:rsidRPr="001A7BC7">
        <w:rPr>
          <w:rFonts w:ascii="Times New Roman" w:eastAsiaTheme="minorEastAsia" w:hAnsi="Times New Roman"/>
          <w:sz w:val="28"/>
          <w:szCs w:val="28"/>
        </w:rPr>
        <w:t xml:space="preserve"> și urmărind scopul inițierii relațiilor de colaborare,</w:t>
      </w:r>
      <w:r w:rsidR="001C34C5">
        <w:rPr>
          <w:rFonts w:ascii="Times New Roman" w:eastAsiaTheme="minorEastAsia" w:hAnsi="Times New Roman"/>
          <w:sz w:val="28"/>
          <w:szCs w:val="28"/>
        </w:rPr>
        <w:t xml:space="preserve"> Consiliul raional,</w:t>
      </w:r>
      <w:r w:rsidRPr="001A7BC7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B136BE" w:rsidRPr="00B136BE" w:rsidRDefault="00B136BE" w:rsidP="00B136BE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B136BE" w:rsidRPr="00B136BE" w:rsidRDefault="001C34C5" w:rsidP="00B136BE">
      <w:pPr>
        <w:spacing w:after="0" w:line="240" w:lineRule="auto"/>
        <w:ind w:left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Decide</w:t>
      </w:r>
      <w:r w:rsidR="00B136BE" w:rsidRPr="00B136BE">
        <w:rPr>
          <w:rFonts w:ascii="Times New Roman" w:eastAsiaTheme="minorEastAsia" w:hAnsi="Times New Roman"/>
          <w:b/>
          <w:sz w:val="28"/>
          <w:szCs w:val="28"/>
        </w:rPr>
        <w:t>:</w:t>
      </w:r>
    </w:p>
    <w:p w:rsidR="00B136BE" w:rsidRPr="00B136BE" w:rsidRDefault="00B136BE" w:rsidP="00B136B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B136BE" w:rsidRDefault="00B136BE" w:rsidP="00B13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136BE">
        <w:rPr>
          <w:rFonts w:ascii="Times New Roman" w:eastAsiaTheme="minorEastAsia" w:hAnsi="Times New Roman"/>
          <w:sz w:val="28"/>
          <w:szCs w:val="28"/>
        </w:rPr>
        <w:t xml:space="preserve">Instituirea  parteneriatului de colaborare între Consiliul Raional Nisporeni </w:t>
      </w:r>
      <w:proofErr w:type="spellStart"/>
      <w:r w:rsidRPr="00B136BE">
        <w:rPr>
          <w:rFonts w:ascii="Times New Roman" w:eastAsiaTheme="minorEastAsia" w:hAnsi="Times New Roman"/>
          <w:sz w:val="28"/>
          <w:szCs w:val="28"/>
        </w:rPr>
        <w:t>şi</w:t>
      </w:r>
      <w:proofErr w:type="spellEnd"/>
      <w:r w:rsidRPr="00B136BE">
        <w:rPr>
          <w:rFonts w:ascii="Times New Roman" w:eastAsiaTheme="minorEastAsia" w:hAnsi="Times New Roman"/>
          <w:sz w:val="28"/>
          <w:szCs w:val="28"/>
        </w:rPr>
        <w:t xml:space="preserve"> inițiativa </w:t>
      </w:r>
      <w:r w:rsidR="004A323B">
        <w:rPr>
          <w:rFonts w:ascii="Times New Roman" w:eastAsiaTheme="minorEastAsia" w:hAnsi="Times New Roman"/>
          <w:sz w:val="28"/>
          <w:szCs w:val="28"/>
        </w:rPr>
        <w:t xml:space="preserve">European Union </w:t>
      </w:r>
      <w:proofErr w:type="spellStart"/>
      <w:r w:rsidR="004A323B">
        <w:rPr>
          <w:rFonts w:ascii="Times New Roman" w:eastAsiaTheme="minorEastAsia" w:hAnsi="Times New Roman"/>
          <w:sz w:val="28"/>
          <w:szCs w:val="28"/>
        </w:rPr>
        <w:t>Mayors</w:t>
      </w:r>
      <w:proofErr w:type="spellEnd"/>
      <w:r w:rsidR="004A323B">
        <w:rPr>
          <w:rFonts w:ascii="Times New Roman" w:eastAsiaTheme="minorEastAsia" w:hAnsi="Times New Roman"/>
          <w:sz w:val="28"/>
          <w:szCs w:val="28"/>
        </w:rPr>
        <w:t xml:space="preserve"> for Economic </w:t>
      </w:r>
      <w:proofErr w:type="spellStart"/>
      <w:r w:rsidR="004A323B">
        <w:rPr>
          <w:rFonts w:ascii="Times New Roman" w:eastAsiaTheme="minorEastAsia" w:hAnsi="Times New Roman"/>
          <w:sz w:val="28"/>
          <w:szCs w:val="28"/>
        </w:rPr>
        <w:t>Growth</w:t>
      </w:r>
      <w:proofErr w:type="spellEnd"/>
      <w:r w:rsidR="004A323B">
        <w:rPr>
          <w:rFonts w:ascii="Times New Roman" w:eastAsiaTheme="minorEastAsia" w:hAnsi="Times New Roman"/>
          <w:sz w:val="28"/>
          <w:szCs w:val="28"/>
        </w:rPr>
        <w:t xml:space="preserve">(UE </w:t>
      </w:r>
      <w:r w:rsidRPr="00B136BE">
        <w:rPr>
          <w:rFonts w:ascii="Times New Roman" w:eastAsiaTheme="minorEastAsia" w:hAnsi="Times New Roman"/>
          <w:sz w:val="28"/>
          <w:szCs w:val="28"/>
        </w:rPr>
        <w:t>M4EG</w:t>
      </w:r>
      <w:r w:rsidR="004A323B">
        <w:rPr>
          <w:rFonts w:ascii="Times New Roman" w:eastAsiaTheme="minorEastAsia" w:hAnsi="Times New Roman"/>
          <w:sz w:val="28"/>
          <w:szCs w:val="28"/>
        </w:rPr>
        <w:t>)</w:t>
      </w:r>
      <w:r w:rsidRPr="00B136BE">
        <w:rPr>
          <w:rFonts w:ascii="Times New Roman" w:eastAsiaTheme="minorEastAsia" w:hAnsi="Times New Roman"/>
          <w:sz w:val="28"/>
          <w:szCs w:val="28"/>
        </w:rPr>
        <w:t xml:space="preserve"> „Primarii pentru Creșterea Economică”.</w:t>
      </w:r>
    </w:p>
    <w:p w:rsidR="001A7BC7" w:rsidRPr="00B136BE" w:rsidRDefault="001A7BC7" w:rsidP="001A7BC7">
      <w:pPr>
        <w:spacing w:after="0" w:line="240" w:lineRule="auto"/>
        <w:ind w:left="7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B136BE" w:rsidRPr="001A7BC7" w:rsidRDefault="00B136BE" w:rsidP="00B136BE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B136BE">
        <w:rPr>
          <w:rFonts w:ascii="Times New Roman" w:eastAsiaTheme="minorEastAsia" w:hAnsi="Times New Roman"/>
          <w:sz w:val="28"/>
          <w:szCs w:val="28"/>
        </w:rPr>
        <w:t xml:space="preserve">Se încredințează </w:t>
      </w:r>
      <w:proofErr w:type="spellStart"/>
      <w:r w:rsidRPr="00B136BE">
        <w:rPr>
          <w:rFonts w:ascii="Times New Roman" w:eastAsiaTheme="minorEastAsia" w:hAnsi="Times New Roman"/>
          <w:sz w:val="28"/>
          <w:szCs w:val="28"/>
        </w:rPr>
        <w:t>Preşedintelui</w:t>
      </w:r>
      <w:proofErr w:type="spellEnd"/>
      <w:r w:rsidRPr="00B136BE">
        <w:rPr>
          <w:rFonts w:ascii="Times New Roman" w:eastAsiaTheme="minorEastAsia" w:hAnsi="Times New Roman"/>
          <w:sz w:val="28"/>
          <w:szCs w:val="28"/>
        </w:rPr>
        <w:t xml:space="preserve"> raionului, dlui Vasile </w:t>
      </w:r>
      <w:proofErr w:type="spellStart"/>
      <w:r w:rsidRPr="00B136BE">
        <w:rPr>
          <w:rFonts w:ascii="Times New Roman" w:eastAsiaTheme="minorEastAsia" w:hAnsi="Times New Roman"/>
          <w:sz w:val="28"/>
          <w:szCs w:val="28"/>
        </w:rPr>
        <w:t>Mărcuță</w:t>
      </w:r>
      <w:proofErr w:type="spellEnd"/>
      <w:r w:rsidRPr="00B136BE">
        <w:rPr>
          <w:rFonts w:ascii="Times New Roman" w:eastAsiaTheme="minorEastAsia" w:hAnsi="Times New Roman"/>
          <w:sz w:val="28"/>
          <w:szCs w:val="28"/>
        </w:rPr>
        <w:t>, în calitate de autoritate executivă a Consiliului raional</w:t>
      </w:r>
      <w:r w:rsidR="004A323B">
        <w:rPr>
          <w:rFonts w:ascii="Times New Roman" w:eastAsiaTheme="minorEastAsia" w:hAnsi="Times New Roman"/>
          <w:sz w:val="28"/>
          <w:szCs w:val="28"/>
        </w:rPr>
        <w:t>,</w:t>
      </w:r>
      <w:r w:rsidRPr="00B136BE">
        <w:rPr>
          <w:rFonts w:ascii="Times New Roman" w:eastAsiaTheme="minorEastAsia" w:hAnsi="Times New Roman"/>
          <w:sz w:val="28"/>
          <w:szCs w:val="28"/>
        </w:rPr>
        <w:t xml:space="preserve"> perfectarea </w:t>
      </w:r>
      <w:proofErr w:type="spellStart"/>
      <w:r w:rsidRPr="00B136BE">
        <w:rPr>
          <w:rFonts w:ascii="Times New Roman" w:eastAsiaTheme="minorEastAsia" w:hAnsi="Times New Roman"/>
          <w:sz w:val="28"/>
          <w:szCs w:val="28"/>
        </w:rPr>
        <w:t>şi</w:t>
      </w:r>
      <w:proofErr w:type="spellEnd"/>
      <w:r w:rsidRPr="00B136BE">
        <w:rPr>
          <w:rFonts w:ascii="Times New Roman" w:eastAsiaTheme="minorEastAsia" w:hAnsi="Times New Roman"/>
          <w:sz w:val="28"/>
          <w:szCs w:val="28"/>
        </w:rPr>
        <w:t xml:space="preserve"> semnarea formularului de parteneriat.</w:t>
      </w:r>
    </w:p>
    <w:p w:rsidR="001A7BC7" w:rsidRPr="00B136BE" w:rsidRDefault="001A7BC7" w:rsidP="001A7BC7">
      <w:pPr>
        <w:spacing w:after="0" w:line="240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p w:rsidR="00B136BE" w:rsidRPr="00B136BE" w:rsidRDefault="00B136BE" w:rsidP="00B136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B136BE">
        <w:rPr>
          <w:rFonts w:ascii="Times New Roman" w:eastAsiaTheme="minorEastAsia" w:hAnsi="Times New Roman"/>
          <w:sz w:val="28"/>
          <w:szCs w:val="28"/>
        </w:rPr>
        <w:t xml:space="preserve">Controlul executării prezentei dispoziții se atribuie dlui Vasile MĂRCUȚĂ, </w:t>
      </w:r>
      <w:proofErr w:type="spellStart"/>
      <w:r w:rsidRPr="00B136BE">
        <w:rPr>
          <w:rFonts w:ascii="Times New Roman" w:eastAsiaTheme="minorEastAsia" w:hAnsi="Times New Roman"/>
          <w:sz w:val="28"/>
          <w:szCs w:val="28"/>
        </w:rPr>
        <w:t>preşedintele</w:t>
      </w:r>
      <w:proofErr w:type="spellEnd"/>
      <w:r w:rsidRPr="00B136BE">
        <w:rPr>
          <w:rFonts w:ascii="Times New Roman" w:eastAsiaTheme="minorEastAsia" w:hAnsi="Times New Roman"/>
          <w:sz w:val="28"/>
          <w:szCs w:val="28"/>
        </w:rPr>
        <w:t xml:space="preserve"> raionului.</w:t>
      </w:r>
    </w:p>
    <w:p w:rsidR="00B136BE" w:rsidRPr="00B136BE" w:rsidRDefault="00B136BE" w:rsidP="00B136BE">
      <w:pPr>
        <w:spacing w:after="0" w:line="240" w:lineRule="auto"/>
        <w:ind w:left="720"/>
        <w:contextualSpacing/>
        <w:rPr>
          <w:rFonts w:ascii="Times New Roman" w:eastAsiaTheme="minorEastAsia" w:hAnsi="Times New Roman"/>
          <w:b/>
          <w:sz w:val="28"/>
          <w:szCs w:val="28"/>
        </w:rPr>
      </w:pPr>
    </w:p>
    <w:p w:rsidR="00B136BE" w:rsidRPr="00B136BE" w:rsidRDefault="00B136BE" w:rsidP="00B136B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B136BE" w:rsidRPr="00111AC7" w:rsidRDefault="00B136BE" w:rsidP="00B136B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Preşedintele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şedinţei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      </w:t>
      </w:r>
    </w:p>
    <w:p w:rsidR="00B136BE" w:rsidRPr="00111AC7" w:rsidRDefault="00B136BE" w:rsidP="00B136B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Consiliului raional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B136BE" w:rsidRPr="00111AC7" w:rsidRDefault="00B136BE" w:rsidP="00B136B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/>
          <w:b/>
          <w:sz w:val="24"/>
          <w:szCs w:val="24"/>
        </w:rPr>
        <w:t>Secretar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al</w:t>
      </w:r>
    </w:p>
    <w:p w:rsidR="00B136BE" w:rsidRPr="00111AC7" w:rsidRDefault="00B136BE" w:rsidP="00B136B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Consiliului raional      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Olesea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Pr="00111AC7">
        <w:rPr>
          <w:rFonts w:ascii="Times New Roman" w:eastAsiaTheme="minorEastAsia" w:hAnsi="Times New Roman"/>
          <w:b/>
          <w:sz w:val="24"/>
          <w:szCs w:val="24"/>
        </w:rPr>
        <w:t>Beschieru</w:t>
      </w:r>
      <w:proofErr w:type="spellEnd"/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B136BE" w:rsidRPr="00111AC7" w:rsidRDefault="00B136BE" w:rsidP="00B136BE">
      <w:pPr>
        <w:spacing w:after="0" w:line="240" w:lineRule="auto"/>
        <w:rPr>
          <w:rFonts w:asciiTheme="minorHAnsi" w:eastAsiaTheme="minorEastAsia" w:hAnsiTheme="minorHAnsi" w:cstheme="minorBidi"/>
        </w:rPr>
      </w:pPr>
      <w:r w:rsidRPr="00111AC7">
        <w:rPr>
          <w:rFonts w:asciiTheme="minorHAnsi" w:eastAsiaTheme="minorEastAsia" w:hAnsiTheme="minorHAnsi" w:cstheme="minorBidi"/>
        </w:rPr>
        <w:t xml:space="preserve"> </w:t>
      </w:r>
    </w:p>
    <w:p w:rsidR="00B136BE" w:rsidRPr="00111AC7" w:rsidRDefault="00B136BE" w:rsidP="00B136B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Contrasemnat </w:t>
      </w:r>
    </w:p>
    <w:p w:rsidR="00B136BE" w:rsidRPr="00111AC7" w:rsidRDefault="00B136BE" w:rsidP="00B136BE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    Șef 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al 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>Serviciul</w:t>
      </w:r>
      <w:r>
        <w:rPr>
          <w:rFonts w:ascii="Times New Roman" w:eastAsiaTheme="minorEastAsia" w:hAnsi="Times New Roman"/>
          <w:b/>
          <w:sz w:val="24"/>
          <w:szCs w:val="24"/>
        </w:rPr>
        <w:t>ui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 xml:space="preserve"> juridic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  <w:t xml:space="preserve"> Sergiu Zmeu</w:t>
      </w:r>
      <w:r w:rsidRPr="00111AC7">
        <w:rPr>
          <w:rFonts w:ascii="Times New Roman" w:eastAsiaTheme="minorEastAsia" w:hAnsi="Times New Roman"/>
          <w:b/>
          <w:sz w:val="24"/>
          <w:szCs w:val="24"/>
        </w:rPr>
        <w:tab/>
      </w:r>
    </w:p>
    <w:p w:rsidR="00B136BE" w:rsidRPr="00DC56BF" w:rsidRDefault="00B136BE" w:rsidP="00B136BE">
      <w:pPr>
        <w:spacing w:after="0"/>
        <w:rPr>
          <w:rFonts w:ascii="Times New Roman" w:hAnsi="Times New Roman"/>
          <w:i/>
        </w:rPr>
      </w:pPr>
    </w:p>
    <w:p w:rsidR="00B136BE" w:rsidRPr="00B136BE" w:rsidRDefault="00B136BE" w:rsidP="00B136BE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B136BE" w:rsidRPr="00536E83" w:rsidRDefault="00B136BE" w:rsidP="00B136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b/>
          <w:sz w:val="28"/>
          <w:szCs w:val="28"/>
        </w:rPr>
        <w:t xml:space="preserve">Proiectul deciziei date </w:t>
      </w:r>
      <w:r w:rsidRPr="00536E83">
        <w:rPr>
          <w:rFonts w:ascii="Times New Roman" w:hAnsi="Times New Roman"/>
          <w:sz w:val="28"/>
          <w:szCs w:val="28"/>
        </w:rPr>
        <w:t xml:space="preserve">a fost elaborat la propunerea Președintelui raionului Vasile </w:t>
      </w:r>
      <w:proofErr w:type="spellStart"/>
      <w:r w:rsidRPr="00536E83">
        <w:rPr>
          <w:rFonts w:ascii="Times New Roman" w:hAnsi="Times New Roman"/>
          <w:sz w:val="28"/>
          <w:szCs w:val="28"/>
        </w:rPr>
        <w:t>Mărcuță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și întocmit de </w:t>
      </w:r>
      <w:r w:rsidR="001A7BC7">
        <w:rPr>
          <w:rFonts w:ascii="Times New Roman" w:hAnsi="Times New Roman"/>
          <w:sz w:val="28"/>
          <w:szCs w:val="28"/>
        </w:rPr>
        <w:t>șeful secției economie</w:t>
      </w:r>
      <w:r>
        <w:rPr>
          <w:rFonts w:ascii="Times New Roman" w:hAnsi="Times New Roman"/>
          <w:sz w:val="28"/>
          <w:szCs w:val="28"/>
        </w:rPr>
        <w:t xml:space="preserve">, </w:t>
      </w:r>
      <w:r w:rsidR="001A7BC7">
        <w:rPr>
          <w:rFonts w:ascii="Times New Roman" w:hAnsi="Times New Roman"/>
          <w:sz w:val="28"/>
          <w:szCs w:val="28"/>
        </w:rPr>
        <w:t>Nina Guțanu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36E83">
        <w:rPr>
          <w:rFonts w:ascii="Times New Roman" w:hAnsi="Times New Roman"/>
          <w:sz w:val="28"/>
          <w:szCs w:val="28"/>
        </w:rPr>
        <w:t>persoana c</w:t>
      </w:r>
      <w:r>
        <w:rPr>
          <w:rFonts w:ascii="Times New Roman" w:hAnsi="Times New Roman"/>
          <w:sz w:val="28"/>
          <w:szCs w:val="28"/>
        </w:rPr>
        <w:t>e înaintează problema vizată.</w:t>
      </w:r>
    </w:p>
    <w:p w:rsidR="00B136BE" w:rsidRPr="00536E83" w:rsidRDefault="00B136BE" w:rsidP="00B136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B136BE" w:rsidRPr="00536E83" w:rsidRDefault="00B136BE" w:rsidP="00B136BE">
      <w:pPr>
        <w:rPr>
          <w:rFonts w:ascii="Times New Roman" w:hAnsi="Times New Roman"/>
          <w:b/>
          <w:sz w:val="32"/>
          <w:szCs w:val="32"/>
        </w:rPr>
      </w:pPr>
    </w:p>
    <w:p w:rsidR="00B136BE" w:rsidRPr="00536E83" w:rsidRDefault="00B136BE" w:rsidP="00B136B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6E83">
        <w:rPr>
          <w:rFonts w:ascii="Times New Roman" w:hAnsi="Times New Roman"/>
          <w:b/>
          <w:sz w:val="32"/>
          <w:szCs w:val="32"/>
        </w:rPr>
        <w:t>Aviz</w:t>
      </w:r>
    </w:p>
    <w:p w:rsidR="004A595D" w:rsidRPr="00B136BE" w:rsidRDefault="00B136BE" w:rsidP="004A595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supra proiectului de decizie </w:t>
      </w:r>
      <w:r w:rsidR="004A595D" w:rsidRPr="00B136BE">
        <w:rPr>
          <w:rFonts w:ascii="Times New Roman" w:eastAsiaTheme="minorEastAsia" w:hAnsi="Times New Roman"/>
          <w:b/>
          <w:i/>
          <w:sz w:val="28"/>
          <w:szCs w:val="28"/>
        </w:rPr>
        <w:t>„Cu privire la instituirea parteneriatului cu</w:t>
      </w:r>
    </w:p>
    <w:p w:rsidR="004A595D" w:rsidRPr="00B136BE" w:rsidRDefault="004A595D" w:rsidP="004A595D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</w:rPr>
      </w:pPr>
      <w:r w:rsidRPr="00B136BE">
        <w:rPr>
          <w:rFonts w:ascii="Times New Roman" w:eastAsiaTheme="minorEastAsia" w:hAnsi="Times New Roman"/>
          <w:b/>
          <w:i/>
          <w:sz w:val="28"/>
          <w:szCs w:val="28"/>
        </w:rPr>
        <w:t>inițiativa UE M4EG „Primarii pentru creșterea economica””</w:t>
      </w:r>
    </w:p>
    <w:p w:rsidR="00B136BE" w:rsidRPr="00351A21" w:rsidRDefault="00B136BE" w:rsidP="004A595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136BE" w:rsidRPr="00536E83" w:rsidRDefault="00B136BE" w:rsidP="00B136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Serviciul juridic a ex</w:t>
      </w:r>
      <w:r>
        <w:rPr>
          <w:rFonts w:ascii="Times New Roman" w:hAnsi="Times New Roman"/>
          <w:sz w:val="28"/>
          <w:szCs w:val="28"/>
        </w:rPr>
        <w:t xml:space="preserve">aminat proiectul de decizie </w:t>
      </w:r>
      <w:r w:rsidRPr="00536E83">
        <w:rPr>
          <w:rFonts w:ascii="Times New Roman" w:hAnsi="Times New Roman"/>
          <w:sz w:val="28"/>
          <w:szCs w:val="28"/>
        </w:rPr>
        <w:t>propus spre examinare în ședința Consi</w:t>
      </w:r>
      <w:r>
        <w:rPr>
          <w:rFonts w:ascii="Times New Roman" w:hAnsi="Times New Roman"/>
          <w:sz w:val="28"/>
          <w:szCs w:val="28"/>
        </w:rPr>
        <w:t>liului raional pentru data de 17</w:t>
      </w:r>
      <w:r w:rsidRPr="00536E83">
        <w:rPr>
          <w:rFonts w:ascii="Times New Roman" w:hAnsi="Times New Roman"/>
          <w:sz w:val="28"/>
          <w:szCs w:val="28"/>
        </w:rPr>
        <w:t xml:space="preserve"> decembrie curent.</w:t>
      </w:r>
    </w:p>
    <w:p w:rsidR="00B136BE" w:rsidRPr="00536E83" w:rsidRDefault="00B136BE" w:rsidP="00B136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dat are caracter public, obligatoriu, general și impersonal, cu efect juridic ce permite integrarea organică în cadrul normativ în vigoare.</w:t>
      </w:r>
    </w:p>
    <w:p w:rsidR="00B136BE" w:rsidRPr="00536E83" w:rsidRDefault="00B136BE" w:rsidP="00B136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deciziei date este corelat cu prevederile actelor normative de nivel superior și de același nivel cu care se află în conexiune.</w:t>
      </w:r>
    </w:p>
    <w:p w:rsidR="00B136BE" w:rsidRPr="00536E83" w:rsidRDefault="00B136BE" w:rsidP="00B136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Proiectul deciziei date nu depășește atribuțiile Consiliului raional, corespunde principiilor activității de elaborare și categoriei actelor administrației publice locale de nivelul doi.</w:t>
      </w:r>
    </w:p>
    <w:p w:rsidR="00B136BE" w:rsidRPr="00536E83" w:rsidRDefault="00B136BE" w:rsidP="00B136B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6E83">
        <w:rPr>
          <w:rFonts w:ascii="Times New Roman" w:hAnsi="Times New Roman"/>
          <w:sz w:val="28"/>
          <w:szCs w:val="28"/>
        </w:rPr>
        <w:t>Avînd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în vedere cele expuse supra, Serviciul juridic susține conceptual proiectul deciziei înaintat.</w:t>
      </w:r>
    </w:p>
    <w:p w:rsidR="00B136BE" w:rsidRPr="00536E83" w:rsidRDefault="00B136BE" w:rsidP="00B136B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36BE" w:rsidRDefault="00B136BE" w:rsidP="00B136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36E83">
        <w:rPr>
          <w:rFonts w:ascii="Times New Roman" w:hAnsi="Times New Roman"/>
          <w:b/>
          <w:sz w:val="28"/>
          <w:szCs w:val="28"/>
        </w:rPr>
        <w:t>Serviciul juridic                                                              Sergiu Zmeu</w:t>
      </w:r>
    </w:p>
    <w:p w:rsidR="005C1193" w:rsidRDefault="005C1193" w:rsidP="00B136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Default="005C1193" w:rsidP="00B136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Nota informativă</w:t>
      </w:r>
    </w:p>
    <w:p w:rsidR="005C1193" w:rsidRPr="005C1193" w:rsidRDefault="005C1193" w:rsidP="005C119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la decizia Consiliului raional din 17 decembrie 2020,, „Cu privire la instituirea parteneriatului cu Inițiativa UE M4EG ,, Primari</w:t>
      </w:r>
      <w:r>
        <w:rPr>
          <w:rFonts w:ascii="Times New Roman" w:hAnsi="Times New Roman"/>
          <w:b/>
          <w:sz w:val="28"/>
          <w:szCs w:val="28"/>
        </w:rPr>
        <w:t>i pentru creșterea economică’’.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1.</w:t>
      </w:r>
      <w:r w:rsidRPr="005C1193">
        <w:rPr>
          <w:rFonts w:ascii="Times New Roman" w:hAnsi="Times New Roman"/>
          <w:b/>
          <w:sz w:val="28"/>
          <w:szCs w:val="28"/>
        </w:rPr>
        <w:tab/>
        <w:t xml:space="preserve"> Denumirea autorului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, după caz, a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participanţilor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la elaborarea proiectului.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Secția economie, subd</w:t>
      </w:r>
      <w:r>
        <w:rPr>
          <w:rFonts w:ascii="Times New Roman" w:hAnsi="Times New Roman"/>
          <w:b/>
          <w:sz w:val="28"/>
          <w:szCs w:val="28"/>
        </w:rPr>
        <w:t>iviziune a Consiliului raional.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Condiţiile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ce au impus elaborarea proiectului de act normativ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finalităţile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urmărite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Necesitatea instituirii parteneriatului cu Inițiativa UE M4EG ,, Primarii pentru creșterea economică’’ în vederea colaborării și primirii suportului metodologic în sco</w:t>
      </w:r>
      <w:r>
        <w:rPr>
          <w:rFonts w:ascii="Times New Roman" w:hAnsi="Times New Roman"/>
          <w:b/>
          <w:sz w:val="28"/>
          <w:szCs w:val="28"/>
        </w:rPr>
        <w:t>pul creșterii economiei locale.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 xml:space="preserve">3. Descrierea gradului de compatibilitate pentru proiectele care au ca scop armonizarea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legislaţiei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naţionale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legislaţia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Uniunii Europene.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-------------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 xml:space="preserve">4. Principalele prevederi ale proiectului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evidenţierea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elementelor noi.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Acceptarea instituirii parteneriatului cu Inițiativa ,, Primarii pentru creșterea economică’’.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 xml:space="preserve">5. Fundamentarea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economico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>-financiară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-------------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6. Modul de încorporare a actului în cadrul normativ în vigoare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Legea privind Administrația Publica locală nr. 436 din 28.12.2006.HG nr 136 din 10.02.2009,, Cu privire la aprobarea Regulamentului cu privire la licitațiile cu strigare și cu reducere’’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 xml:space="preserve">7. Avizarea </w:t>
      </w:r>
      <w:proofErr w:type="spellStart"/>
      <w:r w:rsidRPr="005C1193">
        <w:rPr>
          <w:rFonts w:ascii="Times New Roman" w:hAnsi="Times New Roman"/>
          <w:b/>
          <w:sz w:val="28"/>
          <w:szCs w:val="28"/>
        </w:rPr>
        <w:t>şi</w:t>
      </w:r>
      <w:proofErr w:type="spellEnd"/>
      <w:r w:rsidRPr="005C1193">
        <w:rPr>
          <w:rFonts w:ascii="Times New Roman" w:hAnsi="Times New Roman"/>
          <w:b/>
          <w:sz w:val="28"/>
          <w:szCs w:val="28"/>
        </w:rPr>
        <w:t xml:space="preserve"> consultarea publică a proiectului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Proiectul deciziei este propus spre examinare în ședințele comisiilor de specialitate cu aprobarea ulterioara în ședința Consiliului raional.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8. Constatările expertizei anticorupție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--------------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9. Constatările expertizei de compatibilitate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-----------------------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10. Constatările expertizei juridice.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Proiectul de decizie este elaborat în conformitate cu legislația în vigoare și ține de competența Consiliului raional.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 xml:space="preserve">Proiectul deciziei propus este elaborat in conformitate cu legislația în vigoare. </w:t>
      </w:r>
    </w:p>
    <w:p w:rsid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1. Constatările altor expertize</w:t>
      </w:r>
    </w:p>
    <w:p w:rsid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1193">
        <w:rPr>
          <w:rFonts w:ascii="Times New Roman" w:hAnsi="Times New Roman"/>
          <w:b/>
          <w:sz w:val="28"/>
          <w:szCs w:val="28"/>
        </w:rPr>
        <w:t xml:space="preserve">Șef secție economie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C1193">
        <w:rPr>
          <w:rFonts w:ascii="Times New Roman" w:hAnsi="Times New Roman"/>
          <w:b/>
          <w:sz w:val="28"/>
          <w:szCs w:val="28"/>
        </w:rPr>
        <w:t xml:space="preserve">  Nina Guțanu</w:t>
      </w: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5C1193" w:rsidRDefault="005C1193" w:rsidP="005C119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Default="005C1193" w:rsidP="00B136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1193" w:rsidRPr="00A461C5" w:rsidRDefault="005C1193" w:rsidP="00B136BE">
      <w:pPr>
        <w:spacing w:line="360" w:lineRule="auto"/>
        <w:jc w:val="both"/>
        <w:rPr>
          <w:rFonts w:ascii="Times New Roman" w:hAnsi="Times New Roman"/>
        </w:rPr>
      </w:pPr>
    </w:p>
    <w:p w:rsidR="00220F3C" w:rsidRDefault="00220F3C"/>
    <w:sectPr w:rsidR="0022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0D6B70"/>
    <w:multiLevelType w:val="hybridMultilevel"/>
    <w:tmpl w:val="FB8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B6"/>
    <w:rsid w:val="00102DB6"/>
    <w:rsid w:val="001A7BC7"/>
    <w:rsid w:val="001C34C5"/>
    <w:rsid w:val="00220F3C"/>
    <w:rsid w:val="004A323B"/>
    <w:rsid w:val="004A595D"/>
    <w:rsid w:val="005C1193"/>
    <w:rsid w:val="00B136BE"/>
    <w:rsid w:val="00B6654A"/>
    <w:rsid w:val="00E8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10384-3EC2-4D32-BB5A-E992F3FE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BE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B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595D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72F2-E057-4DE2-A68B-43CF6EDD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2020-12-08T08:30:00Z</cp:lastPrinted>
  <dcterms:created xsi:type="dcterms:W3CDTF">2020-12-02T09:34:00Z</dcterms:created>
  <dcterms:modified xsi:type="dcterms:W3CDTF">2020-12-08T08:32:00Z</dcterms:modified>
</cp:coreProperties>
</file>