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F4" w:rsidRPr="00697BF4" w:rsidRDefault="00697BF4" w:rsidP="00697BF4">
      <w:pPr>
        <w:spacing w:after="0"/>
        <w:jc w:val="center"/>
        <w:rPr>
          <w:rFonts w:ascii="Times New Roman" w:hAnsi="Times New Roman"/>
          <w:lang w:val="it-IT"/>
        </w:rPr>
      </w:pPr>
      <w:r w:rsidRPr="00697BF4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A706470" wp14:editId="64C9E331">
            <wp:simplePos x="0" y="0"/>
            <wp:positionH relativeFrom="column">
              <wp:posOffset>4962525</wp:posOffset>
            </wp:positionH>
            <wp:positionV relativeFrom="paragraph">
              <wp:posOffset>123825</wp:posOffset>
            </wp:positionV>
            <wp:extent cx="603885" cy="8001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BF4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01DCC15" wp14:editId="022B1015">
            <wp:simplePos x="0" y="0"/>
            <wp:positionH relativeFrom="column">
              <wp:posOffset>167640</wp:posOffset>
            </wp:positionH>
            <wp:positionV relativeFrom="paragraph">
              <wp:posOffset>123825</wp:posOffset>
            </wp:positionV>
            <wp:extent cx="600075" cy="714375"/>
            <wp:effectExtent l="0" t="0" r="9525" b="9525"/>
            <wp:wrapSquare wrapText="bothSides"/>
            <wp:docPr id="2" name="Рисунок 2" descr="Описание: 0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Описание: 00000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BF4">
        <w:rPr>
          <w:rFonts w:ascii="Times New Roman" w:hAnsi="Times New Roman"/>
          <w:lang w:val="it-IT"/>
        </w:rPr>
        <w:t xml:space="preserve">              </w:t>
      </w:r>
    </w:p>
    <w:p w:rsidR="00697BF4" w:rsidRPr="00697BF4" w:rsidRDefault="00697BF4" w:rsidP="00697BF4">
      <w:pPr>
        <w:spacing w:after="0"/>
        <w:jc w:val="center"/>
        <w:rPr>
          <w:rFonts w:ascii="Times New Roman" w:hAnsi="Times New Roman"/>
          <w:b/>
          <w:bCs/>
        </w:rPr>
      </w:pPr>
      <w:r w:rsidRPr="00697BF4">
        <w:rPr>
          <w:rFonts w:ascii="Times New Roman" w:hAnsi="Times New Roman"/>
          <w:lang w:val="it-IT"/>
        </w:rPr>
        <w:t xml:space="preserve">             </w:t>
      </w:r>
      <w:r w:rsidRPr="00697BF4">
        <w:rPr>
          <w:rFonts w:ascii="Times New Roman" w:hAnsi="Times New Roman"/>
          <w:b/>
          <w:bCs/>
        </w:rPr>
        <w:tab/>
      </w:r>
      <w:r w:rsidRPr="00697BF4">
        <w:rPr>
          <w:rFonts w:ascii="Times New Roman" w:hAnsi="Times New Roman"/>
          <w:b/>
          <w:bCs/>
        </w:rPr>
        <w:tab/>
      </w:r>
    </w:p>
    <w:p w:rsidR="00697BF4" w:rsidRPr="00697BF4" w:rsidRDefault="00697BF4" w:rsidP="00697BF4">
      <w:pPr>
        <w:tabs>
          <w:tab w:val="left" w:pos="6990"/>
        </w:tabs>
        <w:spacing w:after="0"/>
        <w:rPr>
          <w:rFonts w:ascii="Times New Roman" w:hAnsi="Times New Roman"/>
          <w:lang w:val="it-IT"/>
        </w:rPr>
      </w:pPr>
      <w:r w:rsidRPr="00697BF4">
        <w:rPr>
          <w:rFonts w:ascii="Times New Roman" w:hAnsi="Times New Roman"/>
          <w:lang w:val="it-IT"/>
        </w:rPr>
        <w:tab/>
      </w:r>
    </w:p>
    <w:p w:rsidR="00697BF4" w:rsidRPr="00697BF4" w:rsidRDefault="00697BF4" w:rsidP="00697BF4">
      <w:pPr>
        <w:spacing w:after="0"/>
        <w:rPr>
          <w:rFonts w:ascii="Times New Roman" w:hAnsi="Times New Roman"/>
          <w:b/>
          <w:bCs/>
        </w:rPr>
      </w:pPr>
      <w:r w:rsidRPr="00697BF4">
        <w:rPr>
          <w:rFonts w:ascii="Times New Roman" w:hAnsi="Times New Roman"/>
          <w:b/>
          <w:bCs/>
        </w:rPr>
        <w:t xml:space="preserve">                                  REPUBLICA MOLDOVA</w:t>
      </w:r>
    </w:p>
    <w:p w:rsidR="00697BF4" w:rsidRPr="00697BF4" w:rsidRDefault="00697BF4" w:rsidP="00697BF4">
      <w:pPr>
        <w:spacing w:after="0"/>
        <w:rPr>
          <w:rFonts w:ascii="Times New Roman" w:hAnsi="Times New Roman"/>
          <w:b/>
          <w:bCs/>
        </w:rPr>
      </w:pPr>
      <w:r w:rsidRPr="00697BF4">
        <w:rPr>
          <w:rFonts w:ascii="Times New Roman" w:hAnsi="Times New Roman"/>
          <w:b/>
          <w:bCs/>
        </w:rPr>
        <w:t xml:space="preserve">                       CONSILIUL RAIONAL NISPORENI</w:t>
      </w:r>
    </w:p>
    <w:p w:rsidR="00697BF4" w:rsidRPr="00697BF4" w:rsidRDefault="00697BF4" w:rsidP="00697BF4">
      <w:pPr>
        <w:pBdr>
          <w:bottom w:val="thinThickThinSmallGap" w:sz="24" w:space="0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697BF4" w:rsidRPr="00697BF4" w:rsidRDefault="00697BF4" w:rsidP="00697BF4">
      <w:pPr>
        <w:tabs>
          <w:tab w:val="left" w:pos="7500"/>
          <w:tab w:val="right" w:pos="8919"/>
        </w:tabs>
        <w:spacing w:after="0"/>
        <w:jc w:val="right"/>
        <w:rPr>
          <w:rFonts w:ascii="Times New Roman" w:hAnsi="Times New Roman"/>
          <w:b/>
          <w:i/>
          <w:lang w:val="it-IT"/>
        </w:rPr>
      </w:pPr>
      <w:r w:rsidRPr="00697BF4">
        <w:rPr>
          <w:rFonts w:ascii="Times New Roman" w:hAnsi="Times New Roman"/>
          <w:b/>
        </w:rPr>
        <w:tab/>
        <w:t>proiect</w:t>
      </w:r>
      <w:r w:rsidRPr="00697BF4">
        <w:rPr>
          <w:rFonts w:ascii="Times New Roman" w:hAnsi="Times New Roman"/>
          <w:b/>
        </w:rPr>
        <w:tab/>
        <w:t xml:space="preserve"> </w:t>
      </w:r>
    </w:p>
    <w:p w:rsidR="00697BF4" w:rsidRPr="00697BF4" w:rsidRDefault="00D72FCA" w:rsidP="00697BF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DECIZIE nr. 7/8</w:t>
      </w:r>
    </w:p>
    <w:p w:rsidR="00697BF4" w:rsidRPr="00697BF4" w:rsidRDefault="00697BF4" w:rsidP="00697B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97BF4" w:rsidRPr="00697BF4" w:rsidRDefault="00697BF4" w:rsidP="00697BF4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697BF4" w:rsidRPr="00697BF4" w:rsidRDefault="00697BF4" w:rsidP="00697BF4">
      <w:pPr>
        <w:spacing w:after="0"/>
        <w:rPr>
          <w:rFonts w:ascii="Times New Roman" w:hAnsi="Times New Roman"/>
          <w:i/>
          <w:sz w:val="26"/>
          <w:szCs w:val="26"/>
        </w:rPr>
      </w:pPr>
      <w:r w:rsidRPr="00697BF4">
        <w:rPr>
          <w:rFonts w:ascii="Times New Roman" w:hAnsi="Times New Roman"/>
          <w:i/>
          <w:sz w:val="26"/>
          <w:szCs w:val="26"/>
        </w:rPr>
        <w:t>din 17 decembrie 2020</w:t>
      </w:r>
      <w:r w:rsidRPr="00697BF4">
        <w:rPr>
          <w:rFonts w:ascii="Times New Roman" w:hAnsi="Times New Roman"/>
          <w:i/>
          <w:sz w:val="26"/>
          <w:szCs w:val="26"/>
        </w:rPr>
        <w:tab/>
      </w:r>
      <w:r w:rsidRPr="00697BF4">
        <w:rPr>
          <w:rFonts w:ascii="Times New Roman" w:hAnsi="Times New Roman"/>
          <w:i/>
          <w:sz w:val="26"/>
          <w:szCs w:val="26"/>
        </w:rPr>
        <w:tab/>
      </w:r>
      <w:r w:rsidRPr="00697BF4">
        <w:rPr>
          <w:rFonts w:ascii="Times New Roman" w:hAnsi="Times New Roman"/>
          <w:i/>
          <w:sz w:val="26"/>
          <w:szCs w:val="26"/>
        </w:rPr>
        <w:tab/>
      </w:r>
      <w:r w:rsidRPr="00697BF4">
        <w:rPr>
          <w:rFonts w:ascii="Times New Roman" w:hAnsi="Times New Roman"/>
          <w:i/>
          <w:sz w:val="26"/>
          <w:szCs w:val="26"/>
        </w:rPr>
        <w:tab/>
      </w:r>
      <w:r w:rsidRPr="00697BF4">
        <w:rPr>
          <w:rFonts w:ascii="Times New Roman" w:hAnsi="Times New Roman"/>
          <w:i/>
          <w:sz w:val="26"/>
          <w:szCs w:val="26"/>
        </w:rPr>
        <w:tab/>
      </w:r>
      <w:r w:rsidRPr="00697BF4">
        <w:rPr>
          <w:rFonts w:ascii="Times New Roman" w:hAnsi="Times New Roman"/>
          <w:i/>
          <w:sz w:val="26"/>
          <w:szCs w:val="26"/>
        </w:rPr>
        <w:tab/>
        <w:t xml:space="preserve">             or. Nisporeni</w:t>
      </w:r>
    </w:p>
    <w:p w:rsidR="00697BF4" w:rsidRPr="004042DC" w:rsidRDefault="00697BF4" w:rsidP="00697BF4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697BF4" w:rsidRPr="004042DC" w:rsidRDefault="00697BF4" w:rsidP="00697BF4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4042DC">
        <w:rPr>
          <w:rFonts w:ascii="Times New Roman" w:hAnsi="Times New Roman"/>
          <w:b/>
          <w:i/>
          <w:sz w:val="26"/>
          <w:szCs w:val="26"/>
        </w:rPr>
        <w:t xml:space="preserve">„Cu privire la executarea deciziei </w:t>
      </w:r>
    </w:p>
    <w:p w:rsidR="00697BF4" w:rsidRPr="004042DC" w:rsidRDefault="00697BF4" w:rsidP="00697BF4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4042DC">
        <w:rPr>
          <w:rFonts w:ascii="Times New Roman" w:hAnsi="Times New Roman"/>
          <w:b/>
          <w:i/>
          <w:sz w:val="26"/>
          <w:szCs w:val="26"/>
        </w:rPr>
        <w:t xml:space="preserve">nr.5/6 din 02.09.2020 „Cu privire la pregătirea </w:t>
      </w:r>
    </w:p>
    <w:p w:rsidR="00697BF4" w:rsidRPr="004042DC" w:rsidRDefault="00697BF4" w:rsidP="00697BF4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4042DC">
        <w:rPr>
          <w:rFonts w:ascii="Times New Roman" w:hAnsi="Times New Roman"/>
          <w:b/>
          <w:i/>
          <w:sz w:val="26"/>
          <w:szCs w:val="26"/>
        </w:rPr>
        <w:t xml:space="preserve">complexului </w:t>
      </w:r>
      <w:proofErr w:type="spellStart"/>
      <w:r w:rsidRPr="004042DC">
        <w:rPr>
          <w:rFonts w:ascii="Times New Roman" w:hAnsi="Times New Roman"/>
          <w:b/>
          <w:i/>
          <w:sz w:val="26"/>
          <w:szCs w:val="26"/>
        </w:rPr>
        <w:t>socio</w:t>
      </w:r>
      <w:proofErr w:type="spellEnd"/>
      <w:r w:rsidRPr="004042DC">
        <w:rPr>
          <w:rFonts w:ascii="Times New Roman" w:hAnsi="Times New Roman"/>
          <w:b/>
          <w:i/>
          <w:sz w:val="26"/>
          <w:szCs w:val="26"/>
        </w:rPr>
        <w:t xml:space="preserve">-economic pentru </w:t>
      </w:r>
    </w:p>
    <w:p w:rsidR="00697BF4" w:rsidRPr="004042DC" w:rsidRDefault="00697BF4" w:rsidP="00697BF4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4042DC">
        <w:rPr>
          <w:rFonts w:ascii="Times New Roman" w:hAnsi="Times New Roman"/>
          <w:b/>
          <w:i/>
          <w:sz w:val="26"/>
          <w:szCs w:val="26"/>
        </w:rPr>
        <w:t>activitate în perioada de toamnă- iarnă 2020-2021”</w:t>
      </w:r>
    </w:p>
    <w:p w:rsidR="00697BF4" w:rsidRPr="004042DC" w:rsidRDefault="00697BF4" w:rsidP="00697BF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97BF4" w:rsidRPr="004042DC" w:rsidRDefault="00697BF4" w:rsidP="00697BF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97BF4" w:rsidRPr="004042DC" w:rsidRDefault="00697BF4" w:rsidP="00697BF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042DC">
        <w:rPr>
          <w:rFonts w:ascii="Times New Roman" w:hAnsi="Times New Roman"/>
          <w:sz w:val="26"/>
          <w:szCs w:val="26"/>
        </w:rPr>
        <w:tab/>
        <w:t xml:space="preserve">În conformitate cu art. 43, 46 alin (1) din Legea nr. 436-XV din 28 decembrie 2006 privind </w:t>
      </w:r>
      <w:proofErr w:type="spellStart"/>
      <w:r w:rsidRPr="004042DC">
        <w:rPr>
          <w:rFonts w:ascii="Times New Roman" w:hAnsi="Times New Roman"/>
          <w:sz w:val="26"/>
          <w:szCs w:val="26"/>
        </w:rPr>
        <w:t>administraţia</w:t>
      </w:r>
      <w:proofErr w:type="spellEnd"/>
      <w:r w:rsidRPr="004042DC">
        <w:rPr>
          <w:rFonts w:ascii="Times New Roman" w:hAnsi="Times New Roman"/>
          <w:sz w:val="26"/>
          <w:szCs w:val="26"/>
        </w:rPr>
        <w:t xml:space="preserve"> publică locală, </w:t>
      </w:r>
      <w:proofErr w:type="spellStart"/>
      <w:r w:rsidRPr="004042DC">
        <w:rPr>
          <w:rFonts w:ascii="Times New Roman" w:hAnsi="Times New Roman"/>
          <w:sz w:val="26"/>
          <w:szCs w:val="26"/>
        </w:rPr>
        <w:t>şi</w:t>
      </w:r>
      <w:proofErr w:type="spellEnd"/>
      <w:r w:rsidRPr="004042DC">
        <w:rPr>
          <w:rFonts w:ascii="Times New Roman" w:hAnsi="Times New Roman"/>
          <w:sz w:val="26"/>
          <w:szCs w:val="26"/>
        </w:rPr>
        <w:t xml:space="preserve"> Programul de activitate al Consiliului raional pentru trimestru IV, Consiliul raional, </w:t>
      </w:r>
    </w:p>
    <w:p w:rsidR="00697BF4" w:rsidRPr="004042DC" w:rsidRDefault="00697BF4" w:rsidP="00697BF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042DC">
        <w:rPr>
          <w:rFonts w:ascii="Times New Roman" w:hAnsi="Times New Roman"/>
          <w:b/>
          <w:sz w:val="26"/>
          <w:szCs w:val="26"/>
        </w:rPr>
        <w:t>Decide:</w:t>
      </w:r>
    </w:p>
    <w:p w:rsidR="00697BF4" w:rsidRPr="004042DC" w:rsidRDefault="00697BF4" w:rsidP="004042DC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4042DC">
        <w:rPr>
          <w:rFonts w:ascii="Times New Roman" w:hAnsi="Times New Roman"/>
          <w:sz w:val="26"/>
          <w:szCs w:val="26"/>
        </w:rPr>
        <w:t xml:space="preserve">Se ia act de nota informativă prezentată de către </w:t>
      </w:r>
      <w:proofErr w:type="spellStart"/>
      <w:r w:rsidRPr="004042DC">
        <w:rPr>
          <w:rFonts w:ascii="Times New Roman" w:hAnsi="Times New Roman"/>
          <w:sz w:val="26"/>
          <w:szCs w:val="26"/>
        </w:rPr>
        <w:t>vicepreşedintele</w:t>
      </w:r>
      <w:proofErr w:type="spellEnd"/>
      <w:r w:rsidRPr="004042DC">
        <w:rPr>
          <w:rFonts w:ascii="Times New Roman" w:hAnsi="Times New Roman"/>
          <w:sz w:val="26"/>
          <w:szCs w:val="26"/>
        </w:rPr>
        <w:t xml:space="preserve"> raionului </w:t>
      </w:r>
      <w:proofErr w:type="spellStart"/>
      <w:r w:rsidRPr="004042DC">
        <w:rPr>
          <w:rFonts w:ascii="Times New Roman" w:hAnsi="Times New Roman"/>
          <w:sz w:val="26"/>
          <w:szCs w:val="26"/>
        </w:rPr>
        <w:t>dnul</w:t>
      </w:r>
      <w:proofErr w:type="spellEnd"/>
      <w:r w:rsidRPr="004042DC">
        <w:rPr>
          <w:rFonts w:ascii="Times New Roman" w:hAnsi="Times New Roman"/>
          <w:sz w:val="26"/>
          <w:szCs w:val="26"/>
        </w:rPr>
        <w:t xml:space="preserve"> Victor Tulbure, cu privire la executarea deciziei nr.5/6 din 02.09.2020„Cu privire la pregătirea complexului </w:t>
      </w:r>
      <w:proofErr w:type="spellStart"/>
      <w:r w:rsidRPr="004042DC">
        <w:rPr>
          <w:rFonts w:ascii="Times New Roman" w:hAnsi="Times New Roman"/>
          <w:sz w:val="26"/>
          <w:szCs w:val="26"/>
        </w:rPr>
        <w:t>socio</w:t>
      </w:r>
      <w:proofErr w:type="spellEnd"/>
      <w:r w:rsidRPr="004042DC">
        <w:rPr>
          <w:rFonts w:ascii="Times New Roman" w:hAnsi="Times New Roman"/>
          <w:sz w:val="26"/>
          <w:szCs w:val="26"/>
        </w:rPr>
        <w:t>-economic al raionului Nisporeni pentru activitate în perioada de toamnă-iarnă 2020-2021”.</w:t>
      </w:r>
    </w:p>
    <w:p w:rsidR="00697BF4" w:rsidRPr="004042DC" w:rsidRDefault="00697BF4" w:rsidP="00697BF4">
      <w:pPr>
        <w:spacing w:after="0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4042DC">
        <w:rPr>
          <w:rFonts w:ascii="Times New Roman" w:hAnsi="Times New Roman"/>
          <w:sz w:val="26"/>
          <w:szCs w:val="26"/>
        </w:rPr>
        <w:t xml:space="preserve">2. Președintele raionului, </w:t>
      </w:r>
      <w:proofErr w:type="spellStart"/>
      <w:r w:rsidRPr="004042DC">
        <w:rPr>
          <w:rFonts w:ascii="Times New Roman" w:hAnsi="Times New Roman"/>
          <w:sz w:val="26"/>
          <w:szCs w:val="26"/>
        </w:rPr>
        <w:t>vicepreşedintele</w:t>
      </w:r>
      <w:proofErr w:type="spellEnd"/>
      <w:r w:rsidRPr="004042DC">
        <w:rPr>
          <w:rFonts w:ascii="Times New Roman" w:hAnsi="Times New Roman"/>
          <w:sz w:val="26"/>
          <w:szCs w:val="26"/>
        </w:rPr>
        <w:t xml:space="preserve"> raionului, </w:t>
      </w:r>
      <w:proofErr w:type="spellStart"/>
      <w:r w:rsidRPr="004042DC">
        <w:rPr>
          <w:rFonts w:ascii="Times New Roman" w:hAnsi="Times New Roman"/>
          <w:sz w:val="26"/>
          <w:szCs w:val="26"/>
        </w:rPr>
        <w:t>şefii</w:t>
      </w:r>
      <w:proofErr w:type="spellEnd"/>
      <w:r w:rsidRPr="004042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42DC">
        <w:rPr>
          <w:rFonts w:ascii="Times New Roman" w:hAnsi="Times New Roman"/>
          <w:sz w:val="26"/>
          <w:szCs w:val="26"/>
        </w:rPr>
        <w:t>direcţiilor</w:t>
      </w:r>
      <w:proofErr w:type="spellEnd"/>
      <w:r w:rsidRPr="004042D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042DC">
        <w:rPr>
          <w:rFonts w:ascii="Times New Roman" w:hAnsi="Times New Roman"/>
          <w:sz w:val="26"/>
          <w:szCs w:val="26"/>
        </w:rPr>
        <w:t>secţiilor</w:t>
      </w:r>
      <w:proofErr w:type="spellEnd"/>
      <w:r w:rsidRPr="004042DC">
        <w:rPr>
          <w:rFonts w:ascii="Times New Roman" w:hAnsi="Times New Roman"/>
          <w:sz w:val="26"/>
          <w:szCs w:val="26"/>
        </w:rPr>
        <w:t xml:space="preserve">, serviciilor Consiliului raional, conducătorii </w:t>
      </w:r>
      <w:proofErr w:type="spellStart"/>
      <w:r w:rsidRPr="004042DC">
        <w:rPr>
          <w:rFonts w:ascii="Times New Roman" w:hAnsi="Times New Roman"/>
          <w:sz w:val="26"/>
          <w:szCs w:val="26"/>
        </w:rPr>
        <w:t>instituţiilor</w:t>
      </w:r>
      <w:proofErr w:type="spellEnd"/>
      <w:r w:rsidRPr="004042DC">
        <w:rPr>
          <w:rFonts w:ascii="Times New Roman" w:hAnsi="Times New Roman"/>
          <w:sz w:val="26"/>
          <w:szCs w:val="26"/>
        </w:rPr>
        <w:t xml:space="preserve">: </w:t>
      </w:r>
    </w:p>
    <w:p w:rsidR="00697BF4" w:rsidRPr="004042DC" w:rsidRDefault="00697BF4" w:rsidP="00697BF4">
      <w:pPr>
        <w:spacing w:after="0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4042DC">
        <w:rPr>
          <w:rFonts w:ascii="Times New Roman" w:hAnsi="Times New Roman"/>
          <w:sz w:val="26"/>
          <w:szCs w:val="26"/>
        </w:rPr>
        <w:t xml:space="preserve">     - vor asigura în continuare măsurile necesare pentru </w:t>
      </w:r>
      <w:proofErr w:type="spellStart"/>
      <w:r w:rsidRPr="004042DC">
        <w:rPr>
          <w:rFonts w:ascii="Times New Roman" w:hAnsi="Times New Roman"/>
          <w:sz w:val="26"/>
          <w:szCs w:val="26"/>
        </w:rPr>
        <w:t>funcţionarea</w:t>
      </w:r>
      <w:proofErr w:type="spellEnd"/>
      <w:r w:rsidRPr="004042DC">
        <w:rPr>
          <w:rFonts w:ascii="Times New Roman" w:hAnsi="Times New Roman"/>
          <w:sz w:val="26"/>
          <w:szCs w:val="26"/>
        </w:rPr>
        <w:t xml:space="preserve"> ritmică a </w:t>
      </w:r>
      <w:proofErr w:type="spellStart"/>
      <w:r w:rsidRPr="004042DC">
        <w:rPr>
          <w:rFonts w:ascii="Times New Roman" w:hAnsi="Times New Roman"/>
          <w:sz w:val="26"/>
          <w:szCs w:val="26"/>
        </w:rPr>
        <w:t>instituţiilor</w:t>
      </w:r>
      <w:proofErr w:type="spellEnd"/>
      <w:r w:rsidRPr="004042DC">
        <w:rPr>
          <w:rFonts w:ascii="Times New Roman" w:hAnsi="Times New Roman"/>
          <w:sz w:val="26"/>
          <w:szCs w:val="26"/>
        </w:rPr>
        <w:t xml:space="preserve">, creării </w:t>
      </w:r>
      <w:proofErr w:type="spellStart"/>
      <w:r w:rsidRPr="004042DC">
        <w:rPr>
          <w:rFonts w:ascii="Times New Roman" w:hAnsi="Times New Roman"/>
          <w:sz w:val="26"/>
          <w:szCs w:val="26"/>
        </w:rPr>
        <w:t>condiţiilor</w:t>
      </w:r>
      <w:proofErr w:type="spellEnd"/>
      <w:r w:rsidRPr="004042DC">
        <w:rPr>
          <w:rFonts w:ascii="Times New Roman" w:hAnsi="Times New Roman"/>
          <w:sz w:val="26"/>
          <w:szCs w:val="26"/>
        </w:rPr>
        <w:t xml:space="preserve"> optime de activitate în perioada toamnă-iarnă 2020-2021.</w:t>
      </w:r>
    </w:p>
    <w:p w:rsidR="00697BF4" w:rsidRPr="004042DC" w:rsidRDefault="00697BF4" w:rsidP="004042DC">
      <w:pPr>
        <w:spacing w:after="0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4042DC">
        <w:rPr>
          <w:rFonts w:ascii="Times New Roman" w:hAnsi="Times New Roman"/>
          <w:sz w:val="26"/>
          <w:szCs w:val="26"/>
        </w:rPr>
        <w:t xml:space="preserve">     - vor monitoriza lunar realizarea Planului de </w:t>
      </w:r>
      <w:proofErr w:type="spellStart"/>
      <w:r w:rsidRPr="004042DC">
        <w:rPr>
          <w:rFonts w:ascii="Times New Roman" w:hAnsi="Times New Roman"/>
          <w:sz w:val="26"/>
          <w:szCs w:val="26"/>
        </w:rPr>
        <w:t>Acţiuni</w:t>
      </w:r>
      <w:proofErr w:type="spellEnd"/>
      <w:r w:rsidRPr="004042DC">
        <w:rPr>
          <w:rFonts w:ascii="Times New Roman" w:hAnsi="Times New Roman"/>
          <w:sz w:val="26"/>
          <w:szCs w:val="26"/>
        </w:rPr>
        <w:t xml:space="preserve"> pentru o bună activitate în perioada rece a anului.</w:t>
      </w:r>
    </w:p>
    <w:p w:rsidR="00697BF4" w:rsidRPr="004042DC" w:rsidRDefault="00697BF4" w:rsidP="00697BF4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042DC">
        <w:rPr>
          <w:rFonts w:ascii="Times New Roman" w:hAnsi="Times New Roman"/>
          <w:sz w:val="26"/>
          <w:szCs w:val="26"/>
        </w:rPr>
        <w:t xml:space="preserve">Controlul executării prezentei decizii se atribuie </w:t>
      </w:r>
      <w:proofErr w:type="spellStart"/>
      <w:r w:rsidRPr="004042DC">
        <w:rPr>
          <w:rFonts w:ascii="Times New Roman" w:hAnsi="Times New Roman"/>
          <w:sz w:val="26"/>
          <w:szCs w:val="26"/>
        </w:rPr>
        <w:t>preşedintelui</w:t>
      </w:r>
      <w:proofErr w:type="spellEnd"/>
      <w:r w:rsidRPr="004042DC">
        <w:rPr>
          <w:rFonts w:ascii="Times New Roman" w:hAnsi="Times New Roman"/>
          <w:sz w:val="26"/>
          <w:szCs w:val="26"/>
        </w:rPr>
        <w:t xml:space="preserve"> raionului</w:t>
      </w:r>
      <w:r w:rsidR="004042DC" w:rsidRPr="004042DC">
        <w:rPr>
          <w:rFonts w:ascii="Times New Roman" w:hAnsi="Times New Roman"/>
          <w:sz w:val="26"/>
          <w:szCs w:val="26"/>
        </w:rPr>
        <w:t xml:space="preserve">, dlui Vasile </w:t>
      </w:r>
      <w:proofErr w:type="spellStart"/>
      <w:r w:rsidR="004042DC" w:rsidRPr="004042DC">
        <w:rPr>
          <w:rFonts w:ascii="Times New Roman" w:hAnsi="Times New Roman"/>
          <w:sz w:val="26"/>
          <w:szCs w:val="26"/>
        </w:rPr>
        <w:t>Mărcuță</w:t>
      </w:r>
      <w:proofErr w:type="spellEnd"/>
      <w:r w:rsidRPr="004042DC">
        <w:rPr>
          <w:rFonts w:ascii="Times New Roman" w:hAnsi="Times New Roman"/>
          <w:sz w:val="26"/>
          <w:szCs w:val="26"/>
        </w:rPr>
        <w:t>.</w:t>
      </w:r>
    </w:p>
    <w:p w:rsidR="00697BF4" w:rsidRPr="00697BF4" w:rsidRDefault="00697BF4" w:rsidP="00697BF4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4042DC" w:rsidRPr="00111AC7" w:rsidRDefault="004042DC" w:rsidP="004042DC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    </w:t>
      </w:r>
      <w:proofErr w:type="spellStart"/>
      <w:r w:rsidRPr="00111AC7">
        <w:rPr>
          <w:rFonts w:ascii="Times New Roman" w:eastAsiaTheme="minorEastAsia" w:hAnsi="Times New Roman"/>
          <w:b/>
          <w:sz w:val="24"/>
          <w:szCs w:val="24"/>
        </w:rPr>
        <w:t>Preşedintele</w:t>
      </w:r>
      <w:proofErr w:type="spellEnd"/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111AC7">
        <w:rPr>
          <w:rFonts w:ascii="Times New Roman" w:eastAsiaTheme="minorEastAsia" w:hAnsi="Times New Roman"/>
          <w:b/>
          <w:sz w:val="24"/>
          <w:szCs w:val="24"/>
        </w:rPr>
        <w:t>şedinţei</w:t>
      </w:r>
      <w:proofErr w:type="spellEnd"/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  <w:t xml:space="preserve">       </w:t>
      </w:r>
    </w:p>
    <w:p w:rsidR="004042DC" w:rsidRPr="00111AC7" w:rsidRDefault="004042DC" w:rsidP="004042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Consiliului raional  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  <w:t xml:space="preserve">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</w:p>
    <w:p w:rsidR="004042DC" w:rsidRPr="00111AC7" w:rsidRDefault="004042DC" w:rsidP="004042DC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</w:t>
      </w:r>
      <w:r>
        <w:rPr>
          <w:rFonts w:ascii="Times New Roman" w:eastAsiaTheme="minorEastAsia" w:hAnsi="Times New Roman"/>
          <w:b/>
          <w:sz w:val="24"/>
          <w:szCs w:val="24"/>
        </w:rPr>
        <w:t>Secretar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al</w:t>
      </w:r>
    </w:p>
    <w:p w:rsidR="004042DC" w:rsidRPr="00111AC7" w:rsidRDefault="004042DC" w:rsidP="004042DC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Consiliului raional      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proofErr w:type="spellStart"/>
      <w:r w:rsidRPr="00111AC7">
        <w:rPr>
          <w:rFonts w:ascii="Times New Roman" w:eastAsiaTheme="minorEastAsia" w:hAnsi="Times New Roman"/>
          <w:b/>
          <w:sz w:val="24"/>
          <w:szCs w:val="24"/>
        </w:rPr>
        <w:t>Olesea</w:t>
      </w:r>
      <w:proofErr w:type="spellEnd"/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111AC7">
        <w:rPr>
          <w:rFonts w:ascii="Times New Roman" w:eastAsiaTheme="minorEastAsia" w:hAnsi="Times New Roman"/>
          <w:b/>
          <w:sz w:val="24"/>
          <w:szCs w:val="24"/>
        </w:rPr>
        <w:t>Beschieru</w:t>
      </w:r>
      <w:proofErr w:type="spellEnd"/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</w:p>
    <w:p w:rsidR="004042DC" w:rsidRPr="00111AC7" w:rsidRDefault="004042DC" w:rsidP="004042DC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111AC7">
        <w:rPr>
          <w:rFonts w:asciiTheme="minorHAnsi" w:eastAsiaTheme="minorEastAsia" w:hAnsiTheme="minorHAnsi" w:cstheme="minorBidi"/>
        </w:rPr>
        <w:t xml:space="preserve"> </w:t>
      </w:r>
    </w:p>
    <w:p w:rsidR="004042DC" w:rsidRPr="00111AC7" w:rsidRDefault="004042DC" w:rsidP="004042DC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Contrasemnat </w:t>
      </w:r>
    </w:p>
    <w:p w:rsidR="004042DC" w:rsidRPr="00111AC7" w:rsidRDefault="004042DC" w:rsidP="004042DC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Șef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al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>Serviciul</w:t>
      </w:r>
      <w:r>
        <w:rPr>
          <w:rFonts w:ascii="Times New Roman" w:eastAsiaTheme="minorEastAsia" w:hAnsi="Times New Roman"/>
          <w:b/>
          <w:sz w:val="24"/>
          <w:szCs w:val="24"/>
        </w:rPr>
        <w:t>ui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juridic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  <w:t xml:space="preserve"> Sergiu Zmeu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</w:p>
    <w:p w:rsidR="004042DC" w:rsidRPr="00DC56BF" w:rsidRDefault="004042DC" w:rsidP="004042DC">
      <w:pPr>
        <w:spacing w:after="0"/>
        <w:rPr>
          <w:rFonts w:ascii="Times New Roman" w:hAnsi="Times New Roman"/>
          <w:i/>
        </w:rPr>
      </w:pPr>
    </w:p>
    <w:p w:rsidR="004042DC" w:rsidRDefault="004042DC" w:rsidP="004042DC">
      <w:pPr>
        <w:spacing w:after="0"/>
        <w:ind w:left="5676" w:firstLine="348"/>
        <w:jc w:val="right"/>
        <w:rPr>
          <w:rFonts w:ascii="Times New Roman" w:hAnsi="Times New Roman"/>
          <w:i/>
        </w:rPr>
      </w:pPr>
    </w:p>
    <w:p w:rsidR="00697BF4" w:rsidRPr="00697BF4" w:rsidRDefault="00697BF4" w:rsidP="00697BF4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697BF4" w:rsidRDefault="00697BF4" w:rsidP="00697B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Proiectul deciziei date </w:t>
      </w:r>
      <w:r>
        <w:rPr>
          <w:rFonts w:ascii="Times New Roman" w:hAnsi="Times New Roman"/>
          <w:sz w:val="28"/>
          <w:szCs w:val="28"/>
        </w:rPr>
        <w:t xml:space="preserve">a fost elaborat la propunerea Președintelui raionului Vasile </w:t>
      </w:r>
      <w:proofErr w:type="spellStart"/>
      <w:r>
        <w:rPr>
          <w:rFonts w:ascii="Times New Roman" w:hAnsi="Times New Roman"/>
          <w:sz w:val="28"/>
          <w:szCs w:val="28"/>
        </w:rPr>
        <w:t>Mărcuță</w:t>
      </w:r>
      <w:proofErr w:type="spellEnd"/>
      <w:r>
        <w:rPr>
          <w:rFonts w:ascii="Times New Roman" w:hAnsi="Times New Roman"/>
          <w:sz w:val="28"/>
          <w:szCs w:val="28"/>
        </w:rPr>
        <w:t xml:space="preserve"> și întocmit de </w:t>
      </w:r>
      <w:r w:rsidR="004042DC">
        <w:rPr>
          <w:rFonts w:ascii="Times New Roman" w:hAnsi="Times New Roman"/>
          <w:sz w:val="28"/>
          <w:szCs w:val="28"/>
        </w:rPr>
        <w:t>vicepreședintele raionului</w:t>
      </w:r>
      <w:r>
        <w:rPr>
          <w:rFonts w:ascii="Times New Roman" w:hAnsi="Times New Roman"/>
          <w:sz w:val="28"/>
          <w:szCs w:val="28"/>
        </w:rPr>
        <w:t xml:space="preserve">, </w:t>
      </w:r>
      <w:r w:rsidR="004042DC">
        <w:rPr>
          <w:rFonts w:ascii="Times New Roman" w:hAnsi="Times New Roman"/>
          <w:sz w:val="28"/>
          <w:szCs w:val="28"/>
        </w:rPr>
        <w:t>Victor Tulbure</w:t>
      </w:r>
      <w:r>
        <w:rPr>
          <w:rFonts w:ascii="Times New Roman" w:hAnsi="Times New Roman"/>
          <w:sz w:val="28"/>
          <w:szCs w:val="28"/>
        </w:rPr>
        <w:t>, persoana ce înaintează problema vizată.</w:t>
      </w:r>
    </w:p>
    <w:p w:rsidR="00697BF4" w:rsidRDefault="00697BF4" w:rsidP="00697B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697BF4" w:rsidRDefault="00697BF4" w:rsidP="00697BF4">
      <w:pPr>
        <w:rPr>
          <w:rFonts w:ascii="Times New Roman" w:hAnsi="Times New Roman"/>
          <w:b/>
          <w:sz w:val="32"/>
          <w:szCs w:val="32"/>
        </w:rPr>
      </w:pPr>
    </w:p>
    <w:p w:rsidR="00697BF4" w:rsidRDefault="00697BF4" w:rsidP="004042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Aviz</w:t>
      </w:r>
    </w:p>
    <w:p w:rsidR="004042DC" w:rsidRPr="00914A35" w:rsidRDefault="00697BF4" w:rsidP="004042D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asupra proiectului de decizie </w:t>
      </w:r>
      <w:r w:rsidR="004042DC">
        <w:rPr>
          <w:rFonts w:ascii="Times New Roman" w:hAnsi="Times New Roman"/>
          <w:b/>
          <w:i/>
          <w:sz w:val="28"/>
          <w:szCs w:val="28"/>
        </w:rPr>
        <w:t>„</w:t>
      </w:r>
      <w:r w:rsidR="004042DC" w:rsidRPr="00914A35">
        <w:rPr>
          <w:rFonts w:ascii="Times New Roman" w:hAnsi="Times New Roman"/>
          <w:b/>
          <w:i/>
          <w:sz w:val="28"/>
          <w:szCs w:val="28"/>
        </w:rPr>
        <w:t xml:space="preserve">Cu privire la executarea deciziei </w:t>
      </w:r>
      <w:r w:rsidR="004042DC">
        <w:rPr>
          <w:rFonts w:ascii="Times New Roman" w:hAnsi="Times New Roman"/>
          <w:b/>
          <w:i/>
          <w:sz w:val="28"/>
          <w:szCs w:val="28"/>
        </w:rPr>
        <w:t>nr.5/6 din 02.09.2020</w:t>
      </w:r>
      <w:r w:rsidR="004042DC" w:rsidRPr="00914A35">
        <w:rPr>
          <w:rFonts w:ascii="Times New Roman" w:hAnsi="Times New Roman"/>
          <w:b/>
          <w:i/>
          <w:sz w:val="28"/>
          <w:szCs w:val="28"/>
        </w:rPr>
        <w:t xml:space="preserve"> „Cu privire la pregătirea complexului </w:t>
      </w:r>
      <w:proofErr w:type="spellStart"/>
      <w:r w:rsidR="004042DC" w:rsidRPr="00914A35">
        <w:rPr>
          <w:rFonts w:ascii="Times New Roman" w:hAnsi="Times New Roman"/>
          <w:b/>
          <w:i/>
          <w:sz w:val="28"/>
          <w:szCs w:val="28"/>
        </w:rPr>
        <w:t>socio</w:t>
      </w:r>
      <w:proofErr w:type="spellEnd"/>
      <w:r w:rsidR="004042DC" w:rsidRPr="00914A35">
        <w:rPr>
          <w:rFonts w:ascii="Times New Roman" w:hAnsi="Times New Roman"/>
          <w:b/>
          <w:i/>
          <w:sz w:val="28"/>
          <w:szCs w:val="28"/>
        </w:rPr>
        <w:t>-economic pentru</w:t>
      </w:r>
    </w:p>
    <w:p w:rsidR="004042DC" w:rsidRPr="00B9767A" w:rsidRDefault="004042DC" w:rsidP="004042DC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it-IT"/>
        </w:rPr>
      </w:pPr>
      <w:r w:rsidRPr="00914A35">
        <w:rPr>
          <w:rFonts w:ascii="Times New Roman" w:hAnsi="Times New Roman"/>
          <w:b/>
          <w:i/>
          <w:sz w:val="28"/>
          <w:szCs w:val="28"/>
        </w:rPr>
        <w:t>activitate în peri</w:t>
      </w:r>
      <w:r>
        <w:rPr>
          <w:rFonts w:ascii="Times New Roman" w:hAnsi="Times New Roman"/>
          <w:b/>
          <w:i/>
          <w:sz w:val="28"/>
          <w:szCs w:val="28"/>
        </w:rPr>
        <w:t>oada de toamnă- iarnă 2020-2021</w:t>
      </w:r>
      <w:r w:rsidRPr="00B9767A">
        <w:rPr>
          <w:rFonts w:ascii="Times New Roman" w:hAnsi="Times New Roman"/>
          <w:b/>
          <w:i/>
          <w:sz w:val="28"/>
          <w:szCs w:val="28"/>
          <w:lang w:val="it-IT"/>
        </w:rPr>
        <w:t>”</w:t>
      </w:r>
    </w:p>
    <w:p w:rsidR="004042DC" w:rsidRPr="00B9767A" w:rsidRDefault="004042DC" w:rsidP="004042DC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it-IT"/>
        </w:rPr>
      </w:pPr>
    </w:p>
    <w:p w:rsidR="00697BF4" w:rsidRDefault="00697BF4" w:rsidP="004042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Serviciul juridic a examinat proiectul de decizie propus spre examinare în ședința Consiliului raional pentru data de 17 decembrie curent.</w:t>
      </w:r>
    </w:p>
    <w:p w:rsidR="00697BF4" w:rsidRDefault="00697BF4" w:rsidP="004042D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Proiectul dat are caracter public, obligatoriu, general și impersonal, cu efect juridic ce permite integrarea organică în cadrul normativ în vigoare.</w:t>
      </w:r>
    </w:p>
    <w:p w:rsidR="00697BF4" w:rsidRDefault="00697BF4" w:rsidP="004042D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Proiectul deciziei date este corelat cu prevederile actelor normative de nivel superior și de același nivel cu care se află în conexiune.</w:t>
      </w:r>
    </w:p>
    <w:p w:rsidR="00697BF4" w:rsidRDefault="00697BF4" w:rsidP="004042D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Proiectul deciziei date nu depășește atribuțiile Consiliului raional, corespunde principiilor activității de elaborare și categoriei actelor administrației publice locale de nivelul doi.</w:t>
      </w:r>
    </w:p>
    <w:p w:rsidR="00697BF4" w:rsidRDefault="00697BF4" w:rsidP="004042D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Avînd</w:t>
      </w:r>
      <w:proofErr w:type="spellEnd"/>
      <w:r>
        <w:rPr>
          <w:rFonts w:ascii="Times New Roman" w:hAnsi="Times New Roman"/>
          <w:sz w:val="28"/>
          <w:szCs w:val="28"/>
        </w:rPr>
        <w:t xml:space="preserve"> în vedere cele expuse supra, Serviciul juridic susține conceptual proiectul deciziei înaintat.</w:t>
      </w:r>
    </w:p>
    <w:p w:rsidR="00697BF4" w:rsidRDefault="00697BF4" w:rsidP="004042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97BF4" w:rsidRDefault="00697BF4" w:rsidP="00697BF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Serviciul juridic                                                              Sergiu Zmeu</w:t>
      </w:r>
    </w:p>
    <w:p w:rsidR="00B9767A" w:rsidRDefault="00B9767A" w:rsidP="00697BF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767A" w:rsidRDefault="00B9767A" w:rsidP="00697BF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767A" w:rsidRDefault="00B9767A" w:rsidP="00697BF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767A" w:rsidRDefault="00B9767A" w:rsidP="00697BF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22D" w:rsidRDefault="00C6722D" w:rsidP="00B97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67A" w:rsidRPr="00C6722D" w:rsidRDefault="00B9767A" w:rsidP="00B97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22D">
        <w:rPr>
          <w:rFonts w:ascii="Times New Roman" w:hAnsi="Times New Roman"/>
          <w:b/>
          <w:sz w:val="28"/>
          <w:szCs w:val="28"/>
        </w:rPr>
        <w:t>Nota informativă</w:t>
      </w:r>
    </w:p>
    <w:p w:rsidR="00B9767A" w:rsidRPr="00C6722D" w:rsidRDefault="00B9767A" w:rsidP="00B97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22D">
        <w:rPr>
          <w:rFonts w:ascii="Times New Roman" w:hAnsi="Times New Roman"/>
          <w:b/>
          <w:sz w:val="28"/>
          <w:szCs w:val="28"/>
        </w:rPr>
        <w:t xml:space="preserve">Cu privire la pregătirea complexului </w:t>
      </w:r>
      <w:proofErr w:type="spellStart"/>
      <w:r w:rsidRPr="00C6722D">
        <w:rPr>
          <w:rFonts w:ascii="Times New Roman" w:hAnsi="Times New Roman"/>
          <w:b/>
          <w:sz w:val="28"/>
          <w:szCs w:val="28"/>
        </w:rPr>
        <w:t>socio</w:t>
      </w:r>
      <w:proofErr w:type="spellEnd"/>
      <w:r w:rsidRPr="00C6722D">
        <w:rPr>
          <w:rFonts w:ascii="Times New Roman" w:hAnsi="Times New Roman"/>
          <w:b/>
          <w:sz w:val="28"/>
          <w:szCs w:val="28"/>
        </w:rPr>
        <w:t>-economic al raionului Nisporeni pentru activitate în perioada de toamnă-iarnă 2020-2021.</w:t>
      </w:r>
    </w:p>
    <w:p w:rsidR="00B9767A" w:rsidRPr="00C6722D" w:rsidRDefault="00B9767A" w:rsidP="00B976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67A" w:rsidRPr="00C6722D" w:rsidRDefault="00B9767A" w:rsidP="00B9767A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C6722D">
        <w:rPr>
          <w:rFonts w:ascii="Times New Roman" w:hAnsi="Times New Roman"/>
          <w:sz w:val="27"/>
          <w:szCs w:val="27"/>
        </w:rPr>
        <w:t xml:space="preserve">Prin decizia nr.5/6 din 02.09.2020 a fost instituită comisia pentru organizarea, monitorizarea </w:t>
      </w:r>
      <w:proofErr w:type="spellStart"/>
      <w:r w:rsidRPr="00C6722D">
        <w:rPr>
          <w:rFonts w:ascii="Times New Roman" w:hAnsi="Times New Roman"/>
          <w:sz w:val="27"/>
          <w:szCs w:val="27"/>
        </w:rPr>
        <w:t>şi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controlul pregătirii către sezonul rece în perioada toamnă-iarnă 2020-2021, conform anexei nr.1 (se anexează) și aprobat Planul de acțiuni privind pregătirea complexului </w:t>
      </w:r>
      <w:proofErr w:type="spellStart"/>
      <w:r w:rsidRPr="00C6722D">
        <w:rPr>
          <w:rFonts w:ascii="Times New Roman" w:hAnsi="Times New Roman"/>
          <w:sz w:val="27"/>
          <w:szCs w:val="27"/>
        </w:rPr>
        <w:t>socio</w:t>
      </w:r>
      <w:proofErr w:type="spellEnd"/>
      <w:r w:rsidRPr="00C6722D">
        <w:rPr>
          <w:rFonts w:ascii="Times New Roman" w:hAnsi="Times New Roman"/>
          <w:sz w:val="27"/>
          <w:szCs w:val="27"/>
        </w:rPr>
        <w:t>-economic pentru sezonul rece 2020-2021.</w:t>
      </w:r>
      <w:bookmarkStart w:id="0" w:name="_GoBack"/>
      <w:bookmarkEnd w:id="0"/>
    </w:p>
    <w:p w:rsidR="00B9767A" w:rsidRPr="00C6722D" w:rsidRDefault="00B9767A" w:rsidP="00B9767A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C6722D">
        <w:rPr>
          <w:rFonts w:ascii="Times New Roman" w:hAnsi="Times New Roman"/>
          <w:sz w:val="27"/>
          <w:szCs w:val="27"/>
        </w:rPr>
        <w:t xml:space="preserve">În perioada 15.09.2020 - 01.12.2020 Comisia raională s-a întrunit în 2 </w:t>
      </w:r>
      <w:proofErr w:type="spellStart"/>
      <w:r w:rsidRPr="00C6722D">
        <w:rPr>
          <w:rFonts w:ascii="Times New Roman" w:hAnsi="Times New Roman"/>
          <w:sz w:val="27"/>
          <w:szCs w:val="27"/>
        </w:rPr>
        <w:t>şedinţe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de lucru unde au fost </w:t>
      </w:r>
      <w:proofErr w:type="spellStart"/>
      <w:r w:rsidRPr="00C6722D">
        <w:rPr>
          <w:rFonts w:ascii="Times New Roman" w:hAnsi="Times New Roman"/>
          <w:sz w:val="27"/>
          <w:szCs w:val="27"/>
        </w:rPr>
        <w:t>invitaţi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primăriile, instituțiile de </w:t>
      </w:r>
      <w:proofErr w:type="spellStart"/>
      <w:r w:rsidRPr="00C6722D">
        <w:rPr>
          <w:rFonts w:ascii="Times New Roman" w:hAnsi="Times New Roman"/>
          <w:sz w:val="27"/>
          <w:szCs w:val="27"/>
        </w:rPr>
        <w:t>învățămînt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și  </w:t>
      </w:r>
      <w:proofErr w:type="spellStart"/>
      <w:r w:rsidRPr="00C6722D">
        <w:rPr>
          <w:rFonts w:ascii="Times New Roman" w:hAnsi="Times New Roman"/>
          <w:sz w:val="27"/>
          <w:szCs w:val="27"/>
        </w:rPr>
        <w:t>agenţii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economici care sunt responsabili de asigurarea </w:t>
      </w:r>
      <w:proofErr w:type="spellStart"/>
      <w:r w:rsidRPr="00C6722D">
        <w:rPr>
          <w:rFonts w:ascii="Times New Roman" w:hAnsi="Times New Roman"/>
          <w:sz w:val="27"/>
          <w:szCs w:val="27"/>
        </w:rPr>
        <w:t>condiţiilor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optime de activitate în perioada toamnă-iarnă 2020-2021, în cadrul cărora s-a pus în discuție pregătirea către sezonul rece.</w:t>
      </w:r>
    </w:p>
    <w:p w:rsidR="00B9767A" w:rsidRPr="00C6722D" w:rsidRDefault="00B9767A" w:rsidP="00B9767A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proofErr w:type="spellStart"/>
      <w:r w:rsidRPr="00C6722D">
        <w:rPr>
          <w:rFonts w:ascii="Times New Roman" w:hAnsi="Times New Roman"/>
          <w:sz w:val="27"/>
          <w:szCs w:val="27"/>
        </w:rPr>
        <w:t>Instituţiile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6722D">
        <w:rPr>
          <w:rFonts w:ascii="Times New Roman" w:hAnsi="Times New Roman"/>
          <w:sz w:val="27"/>
          <w:szCs w:val="27"/>
        </w:rPr>
        <w:t>educaţionale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au fost monitorizate în permanență în vederea îndeplinirii planului de </w:t>
      </w:r>
      <w:proofErr w:type="spellStart"/>
      <w:r w:rsidRPr="00C6722D">
        <w:rPr>
          <w:rFonts w:ascii="Times New Roman" w:hAnsi="Times New Roman"/>
          <w:sz w:val="27"/>
          <w:szCs w:val="27"/>
        </w:rPr>
        <w:t>acţiuni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privind pregătirea pentru activitate în perioada rece a anului 2020-2021.</w:t>
      </w:r>
    </w:p>
    <w:p w:rsidR="00B9767A" w:rsidRPr="00C6722D" w:rsidRDefault="00B9767A" w:rsidP="00B9767A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proofErr w:type="spellStart"/>
      <w:r w:rsidRPr="00C6722D">
        <w:rPr>
          <w:rFonts w:ascii="Times New Roman" w:hAnsi="Times New Roman"/>
          <w:sz w:val="27"/>
          <w:szCs w:val="27"/>
        </w:rPr>
        <w:t>Instituţiile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publice dispun de necesarul  de combustibil pentru încălzire, de surse financiare </w:t>
      </w:r>
      <w:proofErr w:type="spellStart"/>
      <w:r w:rsidRPr="00C6722D">
        <w:rPr>
          <w:rFonts w:ascii="Times New Roman" w:hAnsi="Times New Roman"/>
          <w:sz w:val="27"/>
          <w:szCs w:val="27"/>
        </w:rPr>
        <w:t>pînă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în luna ianuarie ,iar din bugetul pentru anul 2021 vor fi alocate surse financiare pentru asigurarea necesităților respective.</w:t>
      </w:r>
    </w:p>
    <w:p w:rsidR="00B9767A" w:rsidRPr="00C6722D" w:rsidRDefault="00B9767A" w:rsidP="00B9767A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C6722D">
        <w:rPr>
          <w:rFonts w:ascii="Times New Roman" w:hAnsi="Times New Roman"/>
          <w:sz w:val="27"/>
          <w:szCs w:val="27"/>
        </w:rPr>
        <w:t xml:space="preserve">In baza </w:t>
      </w:r>
      <w:proofErr w:type="spellStart"/>
      <w:r w:rsidRPr="00C6722D">
        <w:rPr>
          <w:rFonts w:ascii="Times New Roman" w:hAnsi="Times New Roman"/>
          <w:sz w:val="27"/>
          <w:szCs w:val="27"/>
        </w:rPr>
        <w:t>Dispoziţiei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nr. 147 din 19.10.2020 a </w:t>
      </w:r>
      <w:proofErr w:type="spellStart"/>
      <w:r w:rsidRPr="00C6722D">
        <w:rPr>
          <w:rFonts w:ascii="Times New Roman" w:hAnsi="Times New Roman"/>
          <w:sz w:val="27"/>
          <w:szCs w:val="27"/>
        </w:rPr>
        <w:t>Preşedintelui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raionului, începând cu data de 20 octombrie 2020 </w:t>
      </w:r>
      <w:proofErr w:type="spellStart"/>
      <w:r w:rsidRPr="00C6722D">
        <w:rPr>
          <w:rFonts w:ascii="Times New Roman" w:hAnsi="Times New Roman"/>
          <w:sz w:val="27"/>
          <w:szCs w:val="27"/>
        </w:rPr>
        <w:t>instituţiile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6722D">
        <w:rPr>
          <w:rFonts w:ascii="Times New Roman" w:hAnsi="Times New Roman"/>
          <w:sz w:val="27"/>
          <w:szCs w:val="27"/>
        </w:rPr>
        <w:t>educaţionale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au intrat în regim de încălzire a edificiilor pentru perioada rece 2020 – 2021. Au fost întreprinse măsuri necesare în vederea pregătirii </w:t>
      </w:r>
      <w:proofErr w:type="spellStart"/>
      <w:r w:rsidRPr="00C6722D">
        <w:rPr>
          <w:rFonts w:ascii="Times New Roman" w:hAnsi="Times New Roman"/>
          <w:sz w:val="27"/>
          <w:szCs w:val="27"/>
        </w:rPr>
        <w:t>reţelelor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termice </w:t>
      </w:r>
      <w:proofErr w:type="spellStart"/>
      <w:r w:rsidRPr="00C6722D">
        <w:rPr>
          <w:rFonts w:ascii="Times New Roman" w:hAnsi="Times New Roman"/>
          <w:sz w:val="27"/>
          <w:szCs w:val="27"/>
        </w:rPr>
        <w:t>şi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s-au alocat surse financiare necesare în acest scop.</w:t>
      </w:r>
    </w:p>
    <w:p w:rsidR="00B9767A" w:rsidRPr="00C6722D" w:rsidRDefault="00B9767A" w:rsidP="00B9767A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C6722D">
        <w:rPr>
          <w:rFonts w:ascii="Times New Roman" w:hAnsi="Times New Roman"/>
          <w:sz w:val="27"/>
          <w:szCs w:val="27"/>
        </w:rPr>
        <w:t xml:space="preserve">Din cele 33 de </w:t>
      </w:r>
      <w:proofErr w:type="spellStart"/>
      <w:r w:rsidRPr="00C6722D">
        <w:rPr>
          <w:rFonts w:ascii="Times New Roman" w:hAnsi="Times New Roman"/>
          <w:sz w:val="27"/>
          <w:szCs w:val="27"/>
        </w:rPr>
        <w:t>instituţii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6722D">
        <w:rPr>
          <w:rFonts w:ascii="Times New Roman" w:hAnsi="Times New Roman"/>
          <w:sz w:val="27"/>
          <w:szCs w:val="27"/>
        </w:rPr>
        <w:t>şcolare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, 15 dispun de sistem de încălzire pe bază de gaze naturale și sunt pregătite pentru funcționare în proporție de 100 % .  Alte 7 </w:t>
      </w:r>
      <w:proofErr w:type="spellStart"/>
      <w:r w:rsidRPr="00C6722D">
        <w:rPr>
          <w:rFonts w:ascii="Times New Roman" w:hAnsi="Times New Roman"/>
          <w:sz w:val="27"/>
          <w:szCs w:val="27"/>
        </w:rPr>
        <w:t>instituţii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6722D">
        <w:rPr>
          <w:rFonts w:ascii="Times New Roman" w:hAnsi="Times New Roman"/>
          <w:sz w:val="27"/>
          <w:szCs w:val="27"/>
        </w:rPr>
        <w:t>şcolare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dispun de centrale termice pe bază de biomasă și activează în baza Proiectului de Parteneriat Public Privat.  În IP Gimnaziul Bărboieni, Iurceni și Marinici  s-au </w:t>
      </w:r>
      <w:proofErr w:type="spellStart"/>
      <w:r w:rsidRPr="00C6722D">
        <w:rPr>
          <w:rFonts w:ascii="Times New Roman" w:hAnsi="Times New Roman"/>
          <w:sz w:val="27"/>
          <w:szCs w:val="27"/>
        </w:rPr>
        <w:t>desfăşurat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lucrări de renovare a rețelelor termice.</w:t>
      </w:r>
    </w:p>
    <w:p w:rsidR="00B9767A" w:rsidRPr="00C6722D" w:rsidRDefault="00B9767A" w:rsidP="00B9767A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C6722D">
        <w:rPr>
          <w:rFonts w:ascii="Times New Roman" w:hAnsi="Times New Roman"/>
          <w:sz w:val="27"/>
          <w:szCs w:val="27"/>
        </w:rPr>
        <w:t xml:space="preserve">Centralele termice a 11 </w:t>
      </w:r>
      <w:proofErr w:type="spellStart"/>
      <w:r w:rsidRPr="00C6722D">
        <w:rPr>
          <w:rFonts w:ascii="Times New Roman" w:hAnsi="Times New Roman"/>
          <w:sz w:val="27"/>
          <w:szCs w:val="27"/>
        </w:rPr>
        <w:t>instituţii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(7 gimnazii </w:t>
      </w:r>
      <w:proofErr w:type="spellStart"/>
      <w:r w:rsidRPr="00C6722D">
        <w:rPr>
          <w:rFonts w:ascii="Times New Roman" w:hAnsi="Times New Roman"/>
          <w:sz w:val="27"/>
          <w:szCs w:val="27"/>
        </w:rPr>
        <w:t>şi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4 </w:t>
      </w:r>
      <w:proofErr w:type="spellStart"/>
      <w:r w:rsidRPr="00C6722D">
        <w:rPr>
          <w:rFonts w:ascii="Times New Roman" w:hAnsi="Times New Roman"/>
          <w:sz w:val="27"/>
          <w:szCs w:val="27"/>
        </w:rPr>
        <w:t>şcoli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primare-</w:t>
      </w:r>
      <w:proofErr w:type="spellStart"/>
      <w:r w:rsidRPr="00C6722D">
        <w:rPr>
          <w:rFonts w:ascii="Times New Roman" w:hAnsi="Times New Roman"/>
          <w:sz w:val="27"/>
          <w:szCs w:val="27"/>
        </w:rPr>
        <w:t>grădiniţe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) </w:t>
      </w:r>
      <w:proofErr w:type="spellStart"/>
      <w:r w:rsidRPr="00C6722D">
        <w:rPr>
          <w:rFonts w:ascii="Times New Roman" w:hAnsi="Times New Roman"/>
          <w:sz w:val="27"/>
          <w:szCs w:val="27"/>
        </w:rPr>
        <w:t>funcţionează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pe bază de cărbune și lemne. </w:t>
      </w:r>
      <w:proofErr w:type="spellStart"/>
      <w:r w:rsidRPr="00C6722D">
        <w:rPr>
          <w:rFonts w:ascii="Times New Roman" w:hAnsi="Times New Roman"/>
          <w:sz w:val="27"/>
          <w:szCs w:val="27"/>
        </w:rPr>
        <w:t>Instituţiile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dispun de 243, 3 tone de cărbune </w:t>
      </w:r>
      <w:proofErr w:type="spellStart"/>
      <w:r w:rsidRPr="00C6722D">
        <w:rPr>
          <w:rFonts w:ascii="Times New Roman" w:hAnsi="Times New Roman"/>
          <w:sz w:val="27"/>
          <w:szCs w:val="27"/>
        </w:rPr>
        <w:t>şi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28,5 metri steri de lemne.</w:t>
      </w:r>
    </w:p>
    <w:p w:rsidR="00B9767A" w:rsidRPr="00C6722D" w:rsidRDefault="00B9767A" w:rsidP="00B9767A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C6722D">
        <w:rPr>
          <w:rFonts w:ascii="Times New Roman" w:hAnsi="Times New Roman"/>
          <w:sz w:val="27"/>
          <w:szCs w:val="27"/>
        </w:rPr>
        <w:t xml:space="preserve">În  IP </w:t>
      </w:r>
      <w:proofErr w:type="spellStart"/>
      <w:r w:rsidRPr="00C6722D">
        <w:rPr>
          <w:rFonts w:ascii="Times New Roman" w:hAnsi="Times New Roman"/>
          <w:sz w:val="27"/>
          <w:szCs w:val="27"/>
        </w:rPr>
        <w:t>Şcoala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primară-</w:t>
      </w:r>
      <w:proofErr w:type="spellStart"/>
      <w:r w:rsidRPr="00C6722D">
        <w:rPr>
          <w:rFonts w:ascii="Times New Roman" w:hAnsi="Times New Roman"/>
          <w:sz w:val="27"/>
          <w:szCs w:val="27"/>
        </w:rPr>
        <w:t>grădiniţă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6722D">
        <w:rPr>
          <w:rFonts w:ascii="Times New Roman" w:hAnsi="Times New Roman"/>
          <w:sz w:val="27"/>
          <w:szCs w:val="27"/>
        </w:rPr>
        <w:t>Băcşeni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au loc lucrări de </w:t>
      </w:r>
      <w:proofErr w:type="spellStart"/>
      <w:r w:rsidRPr="00C6722D">
        <w:rPr>
          <w:rFonts w:ascii="Times New Roman" w:hAnsi="Times New Roman"/>
          <w:sz w:val="27"/>
          <w:szCs w:val="27"/>
        </w:rPr>
        <w:t>reconstrucţie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a rețelei termice cu conectare la gaze naturale (proiectul este prevăzut pentru 2 ani). În anul curent se folosesc de centrala termică ce </w:t>
      </w:r>
      <w:proofErr w:type="spellStart"/>
      <w:r w:rsidRPr="00C6722D">
        <w:rPr>
          <w:rFonts w:ascii="Times New Roman" w:hAnsi="Times New Roman"/>
          <w:sz w:val="27"/>
          <w:szCs w:val="27"/>
        </w:rPr>
        <w:t>funcţionează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pe bază de cărbune.</w:t>
      </w:r>
    </w:p>
    <w:p w:rsidR="00B9767A" w:rsidRPr="00C6722D" w:rsidRDefault="00B9767A" w:rsidP="00B9767A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C6722D">
        <w:rPr>
          <w:rFonts w:ascii="Times New Roman" w:hAnsi="Times New Roman"/>
          <w:sz w:val="27"/>
          <w:szCs w:val="27"/>
        </w:rPr>
        <w:t xml:space="preserve">.Din cele 27 </w:t>
      </w:r>
      <w:proofErr w:type="spellStart"/>
      <w:r w:rsidRPr="00C6722D">
        <w:rPr>
          <w:rFonts w:ascii="Times New Roman" w:hAnsi="Times New Roman"/>
          <w:sz w:val="27"/>
          <w:szCs w:val="27"/>
        </w:rPr>
        <w:t>instituţii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Pr="00C6722D">
        <w:rPr>
          <w:rFonts w:ascii="Times New Roman" w:hAnsi="Times New Roman"/>
          <w:sz w:val="27"/>
          <w:szCs w:val="27"/>
        </w:rPr>
        <w:t>educaţie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timpurie-14 </w:t>
      </w:r>
      <w:proofErr w:type="spellStart"/>
      <w:r w:rsidRPr="00C6722D">
        <w:rPr>
          <w:rFonts w:ascii="Times New Roman" w:hAnsi="Times New Roman"/>
          <w:sz w:val="27"/>
          <w:szCs w:val="27"/>
        </w:rPr>
        <w:t>funcţionează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la gaze naturale, IP </w:t>
      </w:r>
      <w:proofErr w:type="spellStart"/>
      <w:r w:rsidRPr="00C6722D">
        <w:rPr>
          <w:rFonts w:ascii="Times New Roman" w:hAnsi="Times New Roman"/>
          <w:sz w:val="27"/>
          <w:szCs w:val="27"/>
        </w:rPr>
        <w:t>Grădiniţa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„</w:t>
      </w:r>
      <w:proofErr w:type="spellStart"/>
      <w:r w:rsidRPr="00C6722D">
        <w:rPr>
          <w:rFonts w:ascii="Times New Roman" w:hAnsi="Times New Roman"/>
          <w:sz w:val="27"/>
          <w:szCs w:val="27"/>
        </w:rPr>
        <w:t>Povestea”din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or. Nisporeni dispune </w:t>
      </w:r>
      <w:proofErr w:type="spellStart"/>
      <w:r w:rsidRPr="00C6722D">
        <w:rPr>
          <w:rFonts w:ascii="Times New Roman" w:hAnsi="Times New Roman"/>
          <w:sz w:val="27"/>
          <w:szCs w:val="27"/>
        </w:rPr>
        <w:t>şi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de cazane pe bază de biomasă, iar IP </w:t>
      </w:r>
      <w:proofErr w:type="spellStart"/>
      <w:r w:rsidRPr="00C6722D">
        <w:rPr>
          <w:rFonts w:ascii="Times New Roman" w:hAnsi="Times New Roman"/>
          <w:sz w:val="27"/>
          <w:szCs w:val="27"/>
        </w:rPr>
        <w:t>Grădiniţa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– </w:t>
      </w:r>
      <w:proofErr w:type="spellStart"/>
      <w:r w:rsidRPr="00C6722D">
        <w:rPr>
          <w:rFonts w:ascii="Times New Roman" w:hAnsi="Times New Roman"/>
          <w:sz w:val="27"/>
          <w:szCs w:val="27"/>
        </w:rPr>
        <w:t>creşă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„</w:t>
      </w:r>
      <w:proofErr w:type="spellStart"/>
      <w:r w:rsidRPr="00C6722D">
        <w:rPr>
          <w:rFonts w:ascii="Times New Roman" w:hAnsi="Times New Roman"/>
          <w:sz w:val="27"/>
          <w:szCs w:val="27"/>
        </w:rPr>
        <w:t>Romaniţa”din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s.  </w:t>
      </w:r>
      <w:proofErr w:type="spellStart"/>
      <w:r w:rsidRPr="00C6722D">
        <w:rPr>
          <w:rFonts w:ascii="Times New Roman" w:hAnsi="Times New Roman"/>
          <w:sz w:val="27"/>
          <w:szCs w:val="27"/>
        </w:rPr>
        <w:t>Bolţun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 dispune </w:t>
      </w:r>
      <w:proofErr w:type="spellStart"/>
      <w:r w:rsidRPr="00C6722D">
        <w:rPr>
          <w:rFonts w:ascii="Times New Roman" w:hAnsi="Times New Roman"/>
          <w:sz w:val="27"/>
          <w:szCs w:val="27"/>
        </w:rPr>
        <w:t>şi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de cazan pe bază de cărbune. Pe bază de  biomasă mai </w:t>
      </w:r>
      <w:proofErr w:type="spellStart"/>
      <w:r w:rsidRPr="00C6722D">
        <w:rPr>
          <w:rFonts w:ascii="Times New Roman" w:hAnsi="Times New Roman"/>
          <w:sz w:val="27"/>
          <w:szCs w:val="27"/>
        </w:rPr>
        <w:t>funcţionează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centralele termice în IP </w:t>
      </w:r>
      <w:proofErr w:type="spellStart"/>
      <w:r w:rsidRPr="00C6722D">
        <w:rPr>
          <w:rFonts w:ascii="Times New Roman" w:hAnsi="Times New Roman"/>
          <w:sz w:val="27"/>
          <w:szCs w:val="27"/>
        </w:rPr>
        <w:t>Grădiniţa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6722D">
        <w:rPr>
          <w:rFonts w:ascii="Times New Roman" w:hAnsi="Times New Roman"/>
          <w:sz w:val="27"/>
          <w:szCs w:val="27"/>
        </w:rPr>
        <w:t>creşă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Brătuleni, IP </w:t>
      </w:r>
      <w:proofErr w:type="spellStart"/>
      <w:r w:rsidRPr="00C6722D">
        <w:rPr>
          <w:rFonts w:ascii="Times New Roman" w:hAnsi="Times New Roman"/>
          <w:sz w:val="27"/>
          <w:szCs w:val="27"/>
        </w:rPr>
        <w:t>Grădiniţa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– </w:t>
      </w:r>
      <w:proofErr w:type="spellStart"/>
      <w:r w:rsidRPr="00C6722D">
        <w:rPr>
          <w:rFonts w:ascii="Times New Roman" w:hAnsi="Times New Roman"/>
          <w:sz w:val="27"/>
          <w:szCs w:val="27"/>
        </w:rPr>
        <w:t>creşă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„</w:t>
      </w:r>
      <w:proofErr w:type="spellStart"/>
      <w:r w:rsidRPr="00C6722D">
        <w:rPr>
          <w:rFonts w:ascii="Times New Roman" w:hAnsi="Times New Roman"/>
          <w:sz w:val="27"/>
          <w:szCs w:val="27"/>
        </w:rPr>
        <w:t>Albinuţa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”, </w:t>
      </w:r>
      <w:proofErr w:type="spellStart"/>
      <w:r w:rsidRPr="00C6722D">
        <w:rPr>
          <w:rFonts w:ascii="Times New Roman" w:hAnsi="Times New Roman"/>
          <w:sz w:val="27"/>
          <w:szCs w:val="27"/>
        </w:rPr>
        <w:t>Vărzăreşti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( Parteneriat Public Privat) </w:t>
      </w:r>
      <w:proofErr w:type="spellStart"/>
      <w:r w:rsidRPr="00C6722D">
        <w:rPr>
          <w:rFonts w:ascii="Times New Roman" w:hAnsi="Times New Roman"/>
          <w:sz w:val="27"/>
          <w:szCs w:val="27"/>
        </w:rPr>
        <w:t>şi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IP </w:t>
      </w:r>
      <w:proofErr w:type="spellStart"/>
      <w:r w:rsidRPr="00C6722D">
        <w:rPr>
          <w:rFonts w:ascii="Times New Roman" w:hAnsi="Times New Roman"/>
          <w:sz w:val="27"/>
          <w:szCs w:val="27"/>
        </w:rPr>
        <w:t>Grădiniţa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de copii </w:t>
      </w:r>
      <w:proofErr w:type="spellStart"/>
      <w:r w:rsidRPr="00C6722D">
        <w:rPr>
          <w:rFonts w:ascii="Times New Roman" w:hAnsi="Times New Roman"/>
          <w:sz w:val="27"/>
          <w:szCs w:val="27"/>
        </w:rPr>
        <w:t>Soltăneşti</w:t>
      </w:r>
      <w:proofErr w:type="spellEnd"/>
      <w:r w:rsidRPr="00C6722D">
        <w:rPr>
          <w:rFonts w:ascii="Times New Roman" w:hAnsi="Times New Roman"/>
          <w:sz w:val="27"/>
          <w:szCs w:val="27"/>
        </w:rPr>
        <w:t>, care au în stoc necesarul de brichete.</w:t>
      </w:r>
    </w:p>
    <w:p w:rsidR="00B9767A" w:rsidRPr="00C6722D" w:rsidRDefault="00B9767A" w:rsidP="00B9767A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C6722D">
        <w:rPr>
          <w:rFonts w:ascii="Times New Roman" w:hAnsi="Times New Roman"/>
          <w:sz w:val="27"/>
          <w:szCs w:val="27"/>
        </w:rPr>
        <w:t xml:space="preserve">Pe bază de cărbune se </w:t>
      </w:r>
      <w:proofErr w:type="spellStart"/>
      <w:r w:rsidRPr="00C6722D">
        <w:rPr>
          <w:rFonts w:ascii="Times New Roman" w:hAnsi="Times New Roman"/>
          <w:sz w:val="27"/>
          <w:szCs w:val="27"/>
        </w:rPr>
        <w:t>încălzescîn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7 </w:t>
      </w:r>
      <w:proofErr w:type="spellStart"/>
      <w:r w:rsidRPr="00C6722D">
        <w:rPr>
          <w:rFonts w:ascii="Times New Roman" w:hAnsi="Times New Roman"/>
          <w:sz w:val="27"/>
          <w:szCs w:val="27"/>
        </w:rPr>
        <w:t>instituţii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, dintre care 3 </w:t>
      </w:r>
      <w:proofErr w:type="spellStart"/>
      <w:r w:rsidRPr="00C6722D">
        <w:rPr>
          <w:rFonts w:ascii="Times New Roman" w:hAnsi="Times New Roman"/>
          <w:sz w:val="27"/>
          <w:szCs w:val="27"/>
        </w:rPr>
        <w:t>instituţii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se încălzesc la sobe – IP </w:t>
      </w:r>
      <w:proofErr w:type="spellStart"/>
      <w:r w:rsidRPr="00C6722D">
        <w:rPr>
          <w:rFonts w:ascii="Times New Roman" w:hAnsi="Times New Roman"/>
          <w:sz w:val="27"/>
          <w:szCs w:val="27"/>
        </w:rPr>
        <w:t>Grădiniţa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de copii </w:t>
      </w:r>
      <w:proofErr w:type="spellStart"/>
      <w:r w:rsidRPr="00C6722D">
        <w:rPr>
          <w:rFonts w:ascii="Times New Roman" w:hAnsi="Times New Roman"/>
          <w:sz w:val="27"/>
          <w:szCs w:val="27"/>
        </w:rPr>
        <w:t>Bălăneşti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6722D">
        <w:rPr>
          <w:rFonts w:ascii="Times New Roman" w:hAnsi="Times New Roman"/>
          <w:sz w:val="27"/>
          <w:szCs w:val="27"/>
        </w:rPr>
        <w:t>şi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IP </w:t>
      </w:r>
      <w:proofErr w:type="spellStart"/>
      <w:r w:rsidRPr="00C6722D">
        <w:rPr>
          <w:rFonts w:ascii="Times New Roman" w:hAnsi="Times New Roman"/>
          <w:sz w:val="27"/>
          <w:szCs w:val="27"/>
        </w:rPr>
        <w:t>Grădiniţa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de copii Bursuc </w:t>
      </w:r>
      <w:proofErr w:type="spellStart"/>
      <w:r w:rsidRPr="00C6722D">
        <w:rPr>
          <w:rFonts w:ascii="Times New Roman" w:hAnsi="Times New Roman"/>
          <w:sz w:val="27"/>
          <w:szCs w:val="27"/>
        </w:rPr>
        <w:t>şi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Centrul Comunitar din s. Isăicani în care sunt stocate 86,8 tone cărbune </w:t>
      </w:r>
      <w:proofErr w:type="spellStart"/>
      <w:r w:rsidRPr="00C6722D">
        <w:rPr>
          <w:rFonts w:ascii="Times New Roman" w:hAnsi="Times New Roman"/>
          <w:sz w:val="27"/>
          <w:szCs w:val="27"/>
        </w:rPr>
        <w:t>şi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156 metri steri de lemne.</w:t>
      </w:r>
    </w:p>
    <w:p w:rsidR="00B9767A" w:rsidRPr="00C6722D" w:rsidRDefault="00B9767A" w:rsidP="00B9767A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C6722D">
        <w:rPr>
          <w:rFonts w:ascii="Times New Roman" w:hAnsi="Times New Roman"/>
          <w:sz w:val="27"/>
          <w:szCs w:val="27"/>
        </w:rPr>
        <w:t xml:space="preserve">Toate </w:t>
      </w:r>
      <w:proofErr w:type="spellStart"/>
      <w:r w:rsidRPr="00C6722D">
        <w:rPr>
          <w:rFonts w:ascii="Times New Roman" w:hAnsi="Times New Roman"/>
          <w:sz w:val="27"/>
          <w:szCs w:val="27"/>
        </w:rPr>
        <w:t>instituţiile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Pr="00C6722D">
        <w:rPr>
          <w:rFonts w:ascii="Times New Roman" w:hAnsi="Times New Roman"/>
          <w:sz w:val="27"/>
          <w:szCs w:val="27"/>
        </w:rPr>
        <w:t>educaţie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timpurie se încălzesc.</w:t>
      </w:r>
    </w:p>
    <w:p w:rsidR="00B9767A" w:rsidRPr="00C6722D" w:rsidRDefault="00B9767A" w:rsidP="00B9767A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C6722D">
        <w:rPr>
          <w:rFonts w:ascii="Times New Roman" w:hAnsi="Times New Roman"/>
          <w:sz w:val="27"/>
          <w:szCs w:val="27"/>
        </w:rPr>
        <w:t xml:space="preserve">DITS dispune de11 autobuze </w:t>
      </w:r>
      <w:proofErr w:type="spellStart"/>
      <w:r w:rsidRPr="00C6722D">
        <w:rPr>
          <w:rFonts w:ascii="Times New Roman" w:hAnsi="Times New Roman"/>
          <w:sz w:val="27"/>
          <w:szCs w:val="27"/>
        </w:rPr>
        <w:t>şcolare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care asigură transportarea a 522 elevi </w:t>
      </w:r>
      <w:proofErr w:type="spellStart"/>
      <w:r w:rsidRPr="00C6722D">
        <w:rPr>
          <w:rFonts w:ascii="Times New Roman" w:hAnsi="Times New Roman"/>
          <w:sz w:val="27"/>
          <w:szCs w:val="27"/>
        </w:rPr>
        <w:t>şi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a 6 copii de </w:t>
      </w:r>
      <w:proofErr w:type="spellStart"/>
      <w:r w:rsidRPr="00C6722D">
        <w:rPr>
          <w:rFonts w:ascii="Times New Roman" w:hAnsi="Times New Roman"/>
          <w:sz w:val="27"/>
          <w:szCs w:val="27"/>
        </w:rPr>
        <w:t>grădiniţă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în 12 </w:t>
      </w:r>
      <w:proofErr w:type="spellStart"/>
      <w:r w:rsidRPr="00C6722D">
        <w:rPr>
          <w:rFonts w:ascii="Times New Roman" w:hAnsi="Times New Roman"/>
          <w:sz w:val="27"/>
          <w:szCs w:val="27"/>
        </w:rPr>
        <w:t>instituţii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6722D">
        <w:rPr>
          <w:rFonts w:ascii="Times New Roman" w:hAnsi="Times New Roman"/>
          <w:sz w:val="27"/>
          <w:szCs w:val="27"/>
        </w:rPr>
        <w:t>şcolare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6722D">
        <w:rPr>
          <w:rFonts w:ascii="Times New Roman" w:hAnsi="Times New Roman"/>
          <w:sz w:val="27"/>
          <w:szCs w:val="27"/>
        </w:rPr>
        <w:t>şi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2 </w:t>
      </w:r>
      <w:proofErr w:type="spellStart"/>
      <w:r w:rsidRPr="00C6722D">
        <w:rPr>
          <w:rFonts w:ascii="Times New Roman" w:hAnsi="Times New Roman"/>
          <w:sz w:val="27"/>
          <w:szCs w:val="27"/>
        </w:rPr>
        <w:t>grădiniţe</w:t>
      </w:r>
      <w:proofErr w:type="spellEnd"/>
      <w:r w:rsidRPr="00C6722D">
        <w:rPr>
          <w:rFonts w:ascii="Times New Roman" w:hAnsi="Times New Roman"/>
          <w:sz w:val="27"/>
          <w:szCs w:val="27"/>
        </w:rPr>
        <w:t>.</w:t>
      </w:r>
    </w:p>
    <w:p w:rsidR="00B9767A" w:rsidRPr="00C6722D" w:rsidRDefault="00B9767A" w:rsidP="00B9767A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C6722D">
        <w:rPr>
          <w:rFonts w:ascii="Times New Roman" w:hAnsi="Times New Roman"/>
          <w:sz w:val="27"/>
          <w:szCs w:val="27"/>
        </w:rPr>
        <w:t xml:space="preserve">Autobuzele </w:t>
      </w:r>
      <w:proofErr w:type="spellStart"/>
      <w:r w:rsidRPr="00C6722D">
        <w:rPr>
          <w:rFonts w:ascii="Times New Roman" w:hAnsi="Times New Roman"/>
          <w:sz w:val="27"/>
          <w:szCs w:val="27"/>
        </w:rPr>
        <w:t>şcolare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sunt pregătite pentru perioada de iarnă. Au fost efectuate lucrările de deservire tehnică și </w:t>
      </w:r>
      <w:proofErr w:type="spellStart"/>
      <w:r w:rsidRPr="00C6722D">
        <w:rPr>
          <w:rFonts w:ascii="Times New Roman" w:hAnsi="Times New Roman"/>
          <w:sz w:val="27"/>
          <w:szCs w:val="27"/>
        </w:rPr>
        <w:t>reparație,Au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fost dotate cu sistem de </w:t>
      </w:r>
      <w:proofErr w:type="spellStart"/>
      <w:r w:rsidRPr="00C6722D">
        <w:rPr>
          <w:rFonts w:ascii="Times New Roman" w:hAnsi="Times New Roman"/>
          <w:sz w:val="27"/>
          <w:szCs w:val="27"/>
        </w:rPr>
        <w:t>poziţionare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globală(GPS) </w:t>
      </w:r>
      <w:proofErr w:type="spellStart"/>
      <w:r w:rsidRPr="00C6722D">
        <w:rPr>
          <w:rFonts w:ascii="Times New Roman" w:hAnsi="Times New Roman"/>
          <w:sz w:val="27"/>
          <w:szCs w:val="27"/>
        </w:rPr>
        <w:t>şi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camere video, centuri de </w:t>
      </w:r>
      <w:proofErr w:type="spellStart"/>
      <w:r w:rsidRPr="00C6722D">
        <w:rPr>
          <w:rFonts w:ascii="Times New Roman" w:hAnsi="Times New Roman"/>
          <w:sz w:val="27"/>
          <w:szCs w:val="27"/>
        </w:rPr>
        <w:t>siguranţă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6722D">
        <w:rPr>
          <w:rFonts w:ascii="Times New Roman" w:hAnsi="Times New Roman"/>
          <w:sz w:val="27"/>
          <w:szCs w:val="27"/>
        </w:rPr>
        <w:t>şi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semnal sonor de avertizare la mersul cu </w:t>
      </w:r>
      <w:proofErr w:type="spellStart"/>
      <w:r w:rsidRPr="00C6722D">
        <w:rPr>
          <w:rFonts w:ascii="Times New Roman" w:hAnsi="Times New Roman"/>
          <w:sz w:val="27"/>
          <w:szCs w:val="27"/>
        </w:rPr>
        <w:t>spatele,lucru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care </w:t>
      </w:r>
      <w:proofErr w:type="spellStart"/>
      <w:r w:rsidRPr="00C6722D">
        <w:rPr>
          <w:rFonts w:ascii="Times New Roman" w:hAnsi="Times New Roman"/>
          <w:sz w:val="27"/>
          <w:szCs w:val="27"/>
        </w:rPr>
        <w:t>influenţiază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pozitiv la operativitatea de monitorizare a transportării elevilor </w:t>
      </w:r>
      <w:proofErr w:type="spellStart"/>
      <w:r w:rsidRPr="00C6722D">
        <w:rPr>
          <w:rFonts w:ascii="Times New Roman" w:hAnsi="Times New Roman"/>
          <w:sz w:val="27"/>
          <w:szCs w:val="27"/>
        </w:rPr>
        <w:t>şi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un grad sporit de securitate în timpul </w:t>
      </w:r>
      <w:proofErr w:type="spellStart"/>
      <w:r w:rsidRPr="00C6722D">
        <w:rPr>
          <w:rFonts w:ascii="Times New Roman" w:hAnsi="Times New Roman"/>
          <w:sz w:val="27"/>
          <w:szCs w:val="27"/>
        </w:rPr>
        <w:t>circulaţiei</w:t>
      </w:r>
      <w:proofErr w:type="spellEnd"/>
      <w:r w:rsidRPr="00C6722D">
        <w:rPr>
          <w:rFonts w:ascii="Times New Roman" w:hAnsi="Times New Roman"/>
          <w:sz w:val="27"/>
          <w:szCs w:val="27"/>
        </w:rPr>
        <w:t>.</w:t>
      </w:r>
    </w:p>
    <w:p w:rsidR="00B9767A" w:rsidRPr="00C6722D" w:rsidRDefault="00B9767A" w:rsidP="00B9767A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C6722D">
        <w:rPr>
          <w:rFonts w:ascii="Times New Roman" w:hAnsi="Times New Roman"/>
          <w:sz w:val="27"/>
          <w:szCs w:val="27"/>
        </w:rPr>
        <w:t>Direcția Asistență Socială și Protecție a Familiei  a întreprins măsurile necesare în scopul asigurării persoanelor  social- vulnerabile cu de foc pentru perioada rece a anului.</w:t>
      </w:r>
    </w:p>
    <w:p w:rsidR="00B9767A" w:rsidRPr="00C6722D" w:rsidRDefault="00B9767A" w:rsidP="00B9767A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C6722D">
        <w:rPr>
          <w:rFonts w:ascii="Times New Roman" w:hAnsi="Times New Roman"/>
          <w:sz w:val="27"/>
          <w:szCs w:val="27"/>
        </w:rPr>
        <w:t>Persoanele singuratice aflate în evidența serviciului ,,Îngrijire socială la domiciliu” în număr de 240, sunt asigurate cu de foc pentru perioada rece a anului și sunt monitorizate de către lucrătorii sociali din teritoriu.</w:t>
      </w:r>
    </w:p>
    <w:p w:rsidR="00B9767A" w:rsidRPr="00C6722D" w:rsidRDefault="00B9767A" w:rsidP="00B9767A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C6722D">
        <w:rPr>
          <w:rFonts w:ascii="Times New Roman" w:hAnsi="Times New Roman"/>
          <w:sz w:val="27"/>
          <w:szCs w:val="27"/>
        </w:rPr>
        <w:t xml:space="preserve">Persoanele solitare sunt vizitate la domiciliu în perioada de iarnă, zilnic de către lucrătorul social, concomitent sunt vizitate familiile socialmente vulnerabile de către asistentul social comunitar </w:t>
      </w:r>
      <w:proofErr w:type="spellStart"/>
      <w:r w:rsidRPr="00C6722D">
        <w:rPr>
          <w:rFonts w:ascii="Times New Roman" w:hAnsi="Times New Roman"/>
          <w:sz w:val="27"/>
          <w:szCs w:val="27"/>
        </w:rPr>
        <w:t>şi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lucrătorul social. S-a organizat curățarea sobelor persoanelor singuratice.</w:t>
      </w:r>
    </w:p>
    <w:p w:rsidR="00B9767A" w:rsidRPr="00C6722D" w:rsidRDefault="00B9767A" w:rsidP="00B9767A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C6722D">
        <w:rPr>
          <w:rFonts w:ascii="Times New Roman" w:hAnsi="Times New Roman"/>
          <w:sz w:val="27"/>
          <w:szCs w:val="27"/>
        </w:rPr>
        <w:t>Prin intermediul Serviciului social, de suport monetar au beneficiat 5 familii aflate în dificultate de surse financiare pentru procurarea lemnelor de foc.</w:t>
      </w:r>
    </w:p>
    <w:p w:rsidR="00B9767A" w:rsidRPr="00C6722D" w:rsidRDefault="00B9767A" w:rsidP="00B9767A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C6722D">
        <w:rPr>
          <w:rFonts w:ascii="Times New Roman" w:hAnsi="Times New Roman"/>
          <w:sz w:val="27"/>
          <w:szCs w:val="27"/>
        </w:rPr>
        <w:t xml:space="preserve">Potrivit legii nr.133 din 13.06.2008 privind ajutorul social, Direcția Asistență Socială și Protecție a Familiei, lunar stabilește plățile de ajutor social la circa 2248 familii defavorizate, suma fiind de aproximativ de 3,00 </w:t>
      </w:r>
      <w:proofErr w:type="spellStart"/>
      <w:r w:rsidRPr="00C6722D">
        <w:rPr>
          <w:rFonts w:ascii="Times New Roman" w:hAnsi="Times New Roman"/>
          <w:sz w:val="27"/>
          <w:szCs w:val="27"/>
        </w:rPr>
        <w:t>mln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lei și ajutor pentru perioada rece a anului pentru lunile noiembrie-martie la circa 6174 de familii, suma fiind de circa 3,1 </w:t>
      </w:r>
      <w:proofErr w:type="spellStart"/>
      <w:r w:rsidRPr="00C6722D">
        <w:rPr>
          <w:rFonts w:ascii="Times New Roman" w:hAnsi="Times New Roman"/>
          <w:sz w:val="27"/>
          <w:szCs w:val="27"/>
        </w:rPr>
        <w:t>mln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lei lunar. În luna decembrie, 250 de familii, din categoria socialmente-vulnerabile, vor beneficia de lemne de foc (a câte 2,0 metri steri, 1 m ster-lemne tari și 1m ster-lemne moi) cu un preț redus.</w:t>
      </w:r>
    </w:p>
    <w:p w:rsidR="00B9767A" w:rsidRPr="00C6722D" w:rsidRDefault="00B9767A" w:rsidP="00B9767A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C6722D">
        <w:rPr>
          <w:rFonts w:ascii="Times New Roman" w:hAnsi="Times New Roman"/>
          <w:sz w:val="27"/>
          <w:szCs w:val="27"/>
        </w:rPr>
        <w:t xml:space="preserve">Consiliul raional a contractat servicii de întreținere a drumurilor pe timp de iarnă cu SA ;;Drumuri-Ialoveni, care a inițiat pregătirile către sezonul rece încă din luna august. Pentru a face față sezonului rece este stocat necesarul de material antiderapant. Dispun de utilaj necesar pentru </w:t>
      </w:r>
      <w:proofErr w:type="spellStart"/>
      <w:r w:rsidRPr="00C6722D">
        <w:rPr>
          <w:rFonts w:ascii="Times New Roman" w:hAnsi="Times New Roman"/>
          <w:sz w:val="27"/>
          <w:szCs w:val="27"/>
        </w:rPr>
        <w:t>dezăpezire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și dezbaterea poleiului, și de un număr necesar de  muncitori , care vor fi antrenați la lucrările de întreținere a drumurilor pe timp de iarnă.</w:t>
      </w:r>
    </w:p>
    <w:p w:rsidR="00B9767A" w:rsidRPr="00C6722D" w:rsidRDefault="00B9767A" w:rsidP="00B9767A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C6722D">
        <w:rPr>
          <w:rFonts w:ascii="Times New Roman" w:hAnsi="Times New Roman"/>
          <w:sz w:val="27"/>
          <w:szCs w:val="27"/>
        </w:rPr>
        <w:t>Întreprinderea dispune de capacități de a presta servicii de întreținere a drumurilor locale.  Primarii localităților din raion au sarcina de a contracta serviciile respective, pentru a asigura buna activitate  a instituțiilor ,circulația rutieră și deplasarea localnicilor.</w:t>
      </w:r>
    </w:p>
    <w:p w:rsidR="00B9767A" w:rsidRPr="00C6722D" w:rsidRDefault="00B9767A" w:rsidP="00B9767A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C6722D">
        <w:rPr>
          <w:rFonts w:ascii="Times New Roman" w:hAnsi="Times New Roman"/>
          <w:sz w:val="27"/>
          <w:szCs w:val="27"/>
        </w:rPr>
        <w:t>Consiliul raional  dispune de informațiile solicitate și parvenite de la primării, precum că sunt pregătite pentru activitate în sezonul rece 2020-2021.</w:t>
      </w:r>
    </w:p>
    <w:p w:rsidR="00B9767A" w:rsidRPr="00C6722D" w:rsidRDefault="00B9767A" w:rsidP="00B9767A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C6722D">
        <w:rPr>
          <w:rFonts w:ascii="Times New Roman" w:hAnsi="Times New Roman"/>
          <w:sz w:val="27"/>
          <w:szCs w:val="27"/>
        </w:rPr>
        <w:t xml:space="preserve">Întreprinderea de Stat pentru Silvicultură „Nisporeni-Silva” dispune de tehnică grea pentru </w:t>
      </w:r>
      <w:proofErr w:type="spellStart"/>
      <w:r w:rsidRPr="00C6722D">
        <w:rPr>
          <w:rFonts w:ascii="Times New Roman" w:hAnsi="Times New Roman"/>
          <w:sz w:val="27"/>
          <w:szCs w:val="27"/>
        </w:rPr>
        <w:t>dezăpezirea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drumurilor publice și forestiere (două tractoare DT-75 cu lamă în stare bună) pentru accesul la lemnul de foc și dispune de cantități suficiente de lemn pentru a face față vremii reci.</w:t>
      </w:r>
    </w:p>
    <w:p w:rsidR="00B9767A" w:rsidRPr="00C6722D" w:rsidRDefault="00B9767A" w:rsidP="00C6722D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C6722D">
        <w:rPr>
          <w:rFonts w:ascii="Times New Roman" w:hAnsi="Times New Roman"/>
          <w:sz w:val="27"/>
          <w:szCs w:val="27"/>
        </w:rPr>
        <w:t xml:space="preserve">Rețelele electrice sunt pregătite pentru a intra în iarnă. Acolo, unde situația a fost mai gravă au fost reparate sau renovate. Lucrări de reparație a rețelelor electrice urmează a mai fi executate , </w:t>
      </w:r>
      <w:proofErr w:type="spellStart"/>
      <w:r w:rsidRPr="00C6722D">
        <w:rPr>
          <w:rFonts w:ascii="Times New Roman" w:hAnsi="Times New Roman"/>
          <w:sz w:val="27"/>
          <w:szCs w:val="27"/>
        </w:rPr>
        <w:t>începînd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cu luna ianuarie , din bugetul acestora pentru anul 2021.</w:t>
      </w:r>
    </w:p>
    <w:p w:rsidR="00B9767A" w:rsidRPr="00C6722D" w:rsidRDefault="00B9767A" w:rsidP="00B9767A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C6722D">
        <w:rPr>
          <w:rFonts w:ascii="Times New Roman" w:hAnsi="Times New Roman"/>
          <w:sz w:val="27"/>
          <w:szCs w:val="27"/>
        </w:rPr>
        <w:t xml:space="preserve">Concluzie:  Complexul </w:t>
      </w:r>
      <w:proofErr w:type="spellStart"/>
      <w:r w:rsidRPr="00C6722D">
        <w:rPr>
          <w:rFonts w:ascii="Times New Roman" w:hAnsi="Times New Roman"/>
          <w:sz w:val="27"/>
          <w:szCs w:val="27"/>
        </w:rPr>
        <w:t>socio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-economic al raionul Nisporeni este pregătit pentru sezonul rece conform planului de </w:t>
      </w:r>
      <w:proofErr w:type="spellStart"/>
      <w:r w:rsidRPr="00C6722D">
        <w:rPr>
          <w:rFonts w:ascii="Times New Roman" w:hAnsi="Times New Roman"/>
          <w:sz w:val="27"/>
          <w:szCs w:val="27"/>
        </w:rPr>
        <w:t>acţiuni</w:t>
      </w:r>
      <w:proofErr w:type="spellEnd"/>
      <w:r w:rsidRPr="00C6722D">
        <w:rPr>
          <w:rFonts w:ascii="Times New Roman" w:hAnsi="Times New Roman"/>
          <w:sz w:val="27"/>
          <w:szCs w:val="27"/>
        </w:rPr>
        <w:t xml:space="preserve"> aprobat prin decizia nr.5/6 din 02.09.2020</w:t>
      </w:r>
    </w:p>
    <w:p w:rsidR="00B9767A" w:rsidRPr="00C6722D" w:rsidRDefault="00B9767A" w:rsidP="00B976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22D" w:rsidRDefault="00C6722D" w:rsidP="00B97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67A" w:rsidRPr="00C6722D" w:rsidRDefault="00B9767A" w:rsidP="00B97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722D">
        <w:rPr>
          <w:rFonts w:ascii="Times New Roman" w:hAnsi="Times New Roman"/>
          <w:b/>
          <w:sz w:val="28"/>
          <w:szCs w:val="28"/>
        </w:rPr>
        <w:t xml:space="preserve">Vicepreședintele raionului                              </w:t>
      </w:r>
      <w:r w:rsidR="00C6722D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C6722D">
        <w:rPr>
          <w:rFonts w:ascii="Times New Roman" w:hAnsi="Times New Roman"/>
          <w:b/>
          <w:sz w:val="28"/>
          <w:szCs w:val="28"/>
        </w:rPr>
        <w:t xml:space="preserve"> Victor TULBURE</w:t>
      </w:r>
    </w:p>
    <w:p w:rsidR="00B9767A" w:rsidRPr="00C6722D" w:rsidRDefault="00B9767A" w:rsidP="00B976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67A" w:rsidRPr="00B9767A" w:rsidRDefault="00B9767A" w:rsidP="00B976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7A" w:rsidRPr="00B9767A" w:rsidRDefault="00B9767A" w:rsidP="00B976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7A" w:rsidRPr="00B9767A" w:rsidRDefault="00B9767A" w:rsidP="00B976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7A" w:rsidRPr="00B9767A" w:rsidRDefault="00B9767A" w:rsidP="00B976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7A" w:rsidRPr="00B9767A" w:rsidRDefault="00B9767A" w:rsidP="00B976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7A" w:rsidRPr="00B9767A" w:rsidRDefault="00B9767A" w:rsidP="00B976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7A" w:rsidRPr="00B9767A" w:rsidRDefault="00B9767A" w:rsidP="00B976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7A" w:rsidRPr="00B9767A" w:rsidRDefault="00B9767A" w:rsidP="00B976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7A" w:rsidRPr="00B9767A" w:rsidRDefault="00B9767A" w:rsidP="00B976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7A" w:rsidRPr="00B9767A" w:rsidRDefault="00B9767A" w:rsidP="00B976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7A" w:rsidRPr="00B9767A" w:rsidRDefault="00B9767A" w:rsidP="00B976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7A" w:rsidRPr="00B9767A" w:rsidRDefault="00B9767A" w:rsidP="00B976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7A" w:rsidRPr="00B9767A" w:rsidRDefault="00B9767A" w:rsidP="00B976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7A" w:rsidRPr="00B9767A" w:rsidRDefault="00B9767A" w:rsidP="00B9767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767A" w:rsidRPr="00B9767A" w:rsidRDefault="00B9767A" w:rsidP="00B9767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767A" w:rsidRPr="00B9767A" w:rsidRDefault="00B9767A" w:rsidP="00B9767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767A" w:rsidRPr="00B9767A" w:rsidRDefault="00B9767A" w:rsidP="00B9767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767A" w:rsidRPr="00B9767A" w:rsidRDefault="00B9767A" w:rsidP="00B9767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767A" w:rsidRPr="00B9767A" w:rsidRDefault="00B9767A" w:rsidP="00B9767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767A" w:rsidRPr="00B9767A" w:rsidRDefault="00B9767A" w:rsidP="00B9767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767A" w:rsidRPr="00B9767A" w:rsidRDefault="00B9767A" w:rsidP="00B9767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303F" w:rsidRDefault="0042303F"/>
    <w:sectPr w:rsidR="0042303F" w:rsidSect="00C6722D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550"/>
    <w:multiLevelType w:val="hybridMultilevel"/>
    <w:tmpl w:val="9C7EF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136CF"/>
    <w:multiLevelType w:val="hybridMultilevel"/>
    <w:tmpl w:val="8FAC2F58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DE"/>
    <w:rsid w:val="00280661"/>
    <w:rsid w:val="004042DC"/>
    <w:rsid w:val="0042303F"/>
    <w:rsid w:val="00697BF4"/>
    <w:rsid w:val="008F69DE"/>
    <w:rsid w:val="00B9767A"/>
    <w:rsid w:val="00C6722D"/>
    <w:rsid w:val="00D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84A15-8B06-4687-B31F-8CD6FDD1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F4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67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5241-D4D4-436F-8111-68DE03C9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2020-12-09T08:26:00Z</cp:lastPrinted>
  <dcterms:created xsi:type="dcterms:W3CDTF">2020-12-02T09:38:00Z</dcterms:created>
  <dcterms:modified xsi:type="dcterms:W3CDTF">2020-12-09T08:37:00Z</dcterms:modified>
</cp:coreProperties>
</file>