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bookmarkStart w:id="0" w:name="_GoBack"/>
      <w:bookmarkEnd w:id="0"/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Preşedintelui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Comisiei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concurs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sectorul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întreprinderilor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mici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şi</w:t>
      </w:r>
      <w:proofErr w:type="spellEnd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 xml:space="preserve"> </w:t>
      </w:r>
      <w:proofErr w:type="spellStart"/>
      <w:proofErr w:type="gramStart"/>
      <w:r w:rsidR="0096793D" w:rsidRPr="0096793D">
        <w:rPr>
          <w:rFonts w:ascii="Times New Roman CE" w:eastAsia="Times New Roman" w:hAnsi="Times New Roman CE" w:cs="Times New Roman CE"/>
          <w:bCs/>
          <w:color w:val="000000"/>
          <w:sz w:val="20"/>
          <w:szCs w:val="20"/>
        </w:rPr>
        <w:t>mijlocii</w:t>
      </w:r>
      <w:proofErr w:type="spellEnd"/>
      <w:r w:rsidR="0096793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</w:t>
      </w:r>
      <w:proofErr w:type="gramEnd"/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 E R E R E - TIP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0"/>
          <w:szCs w:val="20"/>
        </w:rPr>
      </w:pPr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de</w:t>
      </w:r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participare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la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concursul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"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Cel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mai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bun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antreprenor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br/>
        <w:t> din 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sectorul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întreprinderilor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mici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şi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mijlocii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"</w:t>
      </w:r>
    </w:p>
    <w:p w:rsidR="00FF126D" w:rsidRPr="0096793D" w:rsidRDefault="00FF126D" w:rsidP="00FF126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proofErr w:type="spellStart"/>
      <w:proofErr w:type="gram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pe</w:t>
      </w:r>
      <w:proofErr w:type="spellEnd"/>
      <w:proofErr w:type="gram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>anul</w:t>
      </w:r>
      <w:proofErr w:type="spellEnd"/>
      <w:r w:rsidRPr="0096793D">
        <w:rPr>
          <w:rFonts w:ascii="Times New Roman CE" w:eastAsia="Times New Roman" w:hAnsi="Times New Roman CE" w:cs="Times New Roman CE"/>
          <w:b/>
          <w:bCs/>
          <w:color w:val="000000"/>
          <w:sz w:val="20"/>
          <w:szCs w:val="20"/>
        </w:rPr>
        <w:t xml:space="preserve"> 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1.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Solicitantul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agentul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economic)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Denumirea întreprinderii___________________________________________________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96793D" w:rsidRPr="0096793D" w:rsidRDefault="00FF126D" w:rsidP="00FF126D">
      <w:pPr>
        <w:spacing w:after="0" w:line="240" w:lineRule="auto"/>
        <w:jc w:val="both"/>
        <w:rPr>
          <w:rFonts w:ascii="Times New Roman CE" w:eastAsia="Times New Roman" w:hAnsi="Times New Roman CE" w:cs="Times New Roman CE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Adresa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Forma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organizare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juridică_______________________________________________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Activitatea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bază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Data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înregistrării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stat 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Rechizitele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bancare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_____________________________________________________________________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2.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</w:t>
      </w:r>
      <w:proofErr w:type="spellEnd"/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Numele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, prenumele______________________________________________________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Datele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contact: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telefon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; fax; E-mail ________________________________________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___________________</w:t>
      </w:r>
    </w:p>
    <w:p w:rsidR="00FF126D" w:rsidRPr="0096793D" w:rsidRDefault="0096793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</w:t>
      </w:r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De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condiţiile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de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participare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la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concursul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"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Cel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mai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bun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antreprenor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din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sectorul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întreprinderilor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br/>
        <w:t xml:space="preserve">   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mici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mijlocii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" am 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luat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act </w:t>
      </w:r>
      <w:proofErr w:type="spellStart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şi</w:t>
      </w:r>
      <w:proofErr w:type="spellEnd"/>
      <w:r w:rsidR="00FF126D"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le accept.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   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conducătorului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    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___________________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Data "____"___________       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</w:t>
      </w:r>
      <w:r w:rsid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 xml:space="preserve">                  </w:t>
      </w: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(</w:t>
      </w:r>
      <w:proofErr w:type="spellStart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semnătura</w:t>
      </w:r>
      <w:proofErr w:type="spellEnd"/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)</w:t>
      </w:r>
    </w:p>
    <w:p w:rsidR="00FF126D" w:rsidRPr="0096793D" w:rsidRDefault="00FF126D" w:rsidP="00FF126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0"/>
          <w:szCs w:val="20"/>
        </w:rPr>
      </w:pPr>
      <w:r w:rsidRPr="0096793D">
        <w:rPr>
          <w:rFonts w:ascii="Times New Roman CE" w:eastAsia="Times New Roman" w:hAnsi="Times New Roman CE" w:cs="Times New Roman CE"/>
          <w:color w:val="000000"/>
          <w:sz w:val="20"/>
          <w:szCs w:val="20"/>
        </w:rPr>
        <w:t>    L.Ş. 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Indicatorii financiar-economici pentru conferirea titlului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„Cel mai bun antreprenor în sfera de producţie” din sectorul</w:t>
      </w:r>
    </w:p>
    <w:p w:rsidR="006637D9" w:rsidRPr="00973BDA" w:rsidRDefault="006637D9" w:rsidP="006637D9">
      <w:pPr>
        <w:spacing w:after="0"/>
        <w:jc w:val="center"/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</w:pPr>
      <w:r w:rsidRPr="00973BDA">
        <w:rPr>
          <w:rFonts w:ascii="Times New Roman" w:eastAsia="Calibri" w:hAnsi="Times New Roman" w:cs="Times New Roman"/>
          <w:b/>
          <w:bCs/>
          <w:sz w:val="20"/>
          <w:szCs w:val="20"/>
          <w:lang w:val="ro-RO" w:eastAsia="ro-RO"/>
        </w:rPr>
        <w:t>întreprinderilor mici şi mijlocii</w:t>
      </w:r>
    </w:p>
    <w:tbl>
      <w:tblPr>
        <w:tblW w:w="5122" w:type="pct"/>
        <w:tblInd w:w="-342" w:type="dxa"/>
        <w:tblLayout w:type="fixed"/>
        <w:tblLook w:val="04A0" w:firstRow="1" w:lastRow="0" w:firstColumn="1" w:lastColumn="0" w:noHBand="0" w:noVBand="1"/>
      </w:tblPr>
      <w:tblGrid>
        <w:gridCol w:w="439"/>
        <w:gridCol w:w="6071"/>
        <w:gridCol w:w="1055"/>
        <w:gridCol w:w="968"/>
        <w:gridCol w:w="1055"/>
      </w:tblGrid>
      <w:tr w:rsidR="006637D9" w:rsidRPr="005E19C4" w:rsidTr="006637D9">
        <w:trPr>
          <w:trHeight w:val="512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Nr.</w:t>
            </w:r>
          </w:p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d/o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Indicatorii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de concurs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Anul precedent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Evolu</w:t>
            </w:r>
            <w:r w:rsidRPr="005E19C4">
              <w:rPr>
                <w:rFonts w:ascii="Calibri" w:eastAsia="Calibri" w:hAnsi="Calibri" w:cs="Times New Roman"/>
                <w:b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ia rezultatelor anului de concurs în % faţă de anul precedent</w:t>
            </w: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</w:t>
            </w:r>
          </w:p>
        </w:tc>
        <w:tc>
          <w:tcPr>
            <w:tcW w:w="316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2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3</w:t>
            </w:r>
          </w:p>
        </w:tc>
        <w:tc>
          <w:tcPr>
            <w:tcW w:w="505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4</w:t>
            </w:r>
          </w:p>
        </w:tc>
        <w:tc>
          <w:tcPr>
            <w:tcW w:w="550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99CCFF"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b/>
                <w:sz w:val="14"/>
                <w:szCs w:val="14"/>
                <w:lang w:val="ro-RO" w:eastAsia="ro-RO"/>
              </w:rPr>
              <w:t>5</w:t>
            </w: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Numărul mediu scriptic de salariaţi, persoane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2.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Locuri de muncă nou create, unităţi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- pentru tineri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pentru femei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3.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Salariul mediu lunar al unui salariat,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4.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Cifra de afaceri/Volumul producţiei fabricate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5.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Volumul </w:t>
            </w:r>
            <w:proofErr w:type="spellStart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vînzărilor</w:t>
            </w:r>
            <w:proofErr w:type="spellEnd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nete,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6.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Profitul net (+), pierderea netă (-),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7.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impozitelor şi taxelor achitate în bugetul consolidat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30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8.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Suma defalcărilor în bugetul asigurărilor sociale şi a primelor de asigurare obligatorie de asistenţă medicală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97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9.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cheltuielilor direc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ionate la solu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ionarea problemelor din localitate (sociale),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10.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Volumul investiţiilor total,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170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Del="00D27BD3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inclusiv: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vMerge/>
            <w:tcBorders>
              <w:left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investiţii în mijloace fixe,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79"/>
        </w:trPr>
        <w:tc>
          <w:tcPr>
            <w:tcW w:w="229" w:type="pct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- investi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 în dezvoltarea angaja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ilor, mii lei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11.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Del="000A5AF9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Ponderea procurărilor de materii prime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materiale de la furnizorii autohtoni în total achizi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%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161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12.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Certificarea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implementarea sistemelor de management, unită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</w:p>
        </w:tc>
      </w:tr>
      <w:tr w:rsidR="006637D9" w:rsidRPr="005E19C4" w:rsidTr="006637D9">
        <w:trPr>
          <w:trHeight w:val="260"/>
        </w:trPr>
        <w:tc>
          <w:tcPr>
            <w:tcW w:w="229" w:type="pc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CFFCC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13.</w:t>
            </w:r>
          </w:p>
        </w:tc>
        <w:tc>
          <w:tcPr>
            <w:tcW w:w="3166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CCFFCC"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Numărul de participări la </w:t>
            </w:r>
            <w:proofErr w:type="spellStart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tîrguri</w:t>
            </w:r>
            <w:proofErr w:type="spellEnd"/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ș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 expozi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ii, unită</w:t>
            </w:r>
            <w:r w:rsidRPr="005E19C4">
              <w:rPr>
                <w:rFonts w:ascii="Calibri" w:eastAsia="Calibri" w:hAnsi="Calibri" w:cs="Times New Roman"/>
                <w:sz w:val="14"/>
                <w:szCs w:val="14"/>
                <w:lang w:val="ro-RO" w:eastAsia="ro-RO"/>
              </w:rPr>
              <w:t>ț</w:t>
            </w: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i</w:t>
            </w:r>
            <w:r w:rsidRPr="005E19C4" w:rsidDel="00277AEF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 xml:space="preserve"> 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14"/>
                <w:szCs w:val="14"/>
                <w:lang w:val="ro-RO" w:eastAsia="ro-RO"/>
              </w:rPr>
              <w:t> </w:t>
            </w:r>
          </w:p>
        </w:tc>
      </w:tr>
      <w:tr w:rsidR="006637D9" w:rsidRPr="005E19C4" w:rsidTr="006637D9">
        <w:trPr>
          <w:trHeight w:val="330"/>
        </w:trPr>
        <w:tc>
          <w:tcPr>
            <w:tcW w:w="229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</w:p>
        </w:tc>
        <w:tc>
          <w:tcPr>
            <w:tcW w:w="3166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05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  <w:tc>
          <w:tcPr>
            <w:tcW w:w="550" w:type="pct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</w:tcPr>
          <w:p w:rsidR="006637D9" w:rsidRPr="005E19C4" w:rsidRDefault="006637D9" w:rsidP="006637D9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</w:pPr>
            <w:r w:rsidRPr="005E19C4">
              <w:rPr>
                <w:rFonts w:ascii="Times New Roman" w:eastAsia="Calibri" w:hAnsi="Times New Roman" w:cs="Times New Roman"/>
                <w:sz w:val="24"/>
                <w:szCs w:val="24"/>
                <w:lang w:val="ro-RO" w:eastAsia="ro-RO"/>
              </w:rPr>
              <w:t> </w:t>
            </w:r>
          </w:p>
        </w:tc>
      </w:tr>
    </w:tbl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Conducătorul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întreprinderii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________________________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                        L.Ş.     </w:t>
      </w:r>
      <w:r w:rsidRPr="005E19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5E19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5E19C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5E19C4">
        <w:rPr>
          <w:rFonts w:ascii="Times New Roman" w:hAnsi="Times New Roman" w:cs="Times New Roman"/>
          <w:color w:val="000000"/>
          <w:sz w:val="24"/>
          <w:szCs w:val="24"/>
        </w:rPr>
        <w:t>Contabilul</w:t>
      </w:r>
      <w:proofErr w:type="spellEnd"/>
      <w:r w:rsidRPr="005E19C4">
        <w:rPr>
          <w:rFonts w:ascii="Times New Roman" w:hAnsi="Times New Roman" w:cs="Times New Roman"/>
          <w:color w:val="000000"/>
          <w:sz w:val="24"/>
          <w:szCs w:val="24"/>
        </w:rPr>
        <w:t xml:space="preserve"> şef                                          ________________________</w:t>
      </w:r>
    </w:p>
    <w:p w:rsidR="006637D9" w:rsidRPr="005E19C4" w:rsidRDefault="006637D9" w:rsidP="006637D9">
      <w:pPr>
        <w:spacing w:after="0"/>
        <w:rPr>
          <w:rFonts w:ascii="Times New Roman" w:hAnsi="Times New Roman" w:cs="Times New Roman"/>
          <w:sz w:val="20"/>
          <w:szCs w:val="20"/>
        </w:rPr>
      </w:pPr>
      <w:r w:rsidRPr="005E19C4">
        <w:rPr>
          <w:rFonts w:ascii="Times New Roman" w:hAnsi="Times New Roman" w:cs="Times New Roman"/>
          <w:color w:val="000000"/>
          <w:sz w:val="24"/>
          <w:szCs w:val="24"/>
        </w:rPr>
        <w:t>                                                                 L.Ş.     </w:t>
      </w:r>
      <w:r w:rsidRPr="005E19C4">
        <w:rPr>
          <w:rFonts w:ascii="Times New Roman" w:hAnsi="Times New Roman" w:cs="Times New Roman"/>
          <w:color w:val="000000"/>
          <w:sz w:val="20"/>
          <w:szCs w:val="20"/>
        </w:rPr>
        <w:t>(</w:t>
      </w:r>
      <w:proofErr w:type="spellStart"/>
      <w:proofErr w:type="gram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numele</w:t>
      </w:r>
      <w:proofErr w:type="spellEnd"/>
      <w:proofErr w:type="gramEnd"/>
      <w:r w:rsidRPr="005E19C4">
        <w:rPr>
          <w:rFonts w:ascii="Times New Roman" w:hAnsi="Times New Roman" w:cs="Times New Roman"/>
          <w:color w:val="000000"/>
          <w:sz w:val="20"/>
          <w:szCs w:val="20"/>
        </w:rPr>
        <w:t xml:space="preserve">, </w:t>
      </w:r>
      <w:proofErr w:type="spellStart"/>
      <w:r w:rsidRPr="005E19C4">
        <w:rPr>
          <w:rFonts w:ascii="Times New Roman" w:hAnsi="Times New Roman" w:cs="Times New Roman"/>
          <w:color w:val="000000"/>
          <w:sz w:val="20"/>
          <w:szCs w:val="20"/>
        </w:rPr>
        <w:t>prenumele</w:t>
      </w:r>
      <w:proofErr w:type="spellEnd"/>
      <w:r w:rsidRPr="005E19C4">
        <w:rPr>
          <w:rFonts w:ascii="Times New Roman" w:hAnsi="Times New Roman" w:cs="Times New Roman"/>
          <w:color w:val="000000"/>
          <w:sz w:val="20"/>
          <w:szCs w:val="20"/>
        </w:rPr>
        <w:t>)</w:t>
      </w:r>
    </w:p>
    <w:sectPr w:rsidR="006637D9" w:rsidRPr="005E19C4" w:rsidSect="00FF126D">
      <w:pgSz w:w="12240" w:h="15840"/>
      <w:pgMar w:top="72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Times New Roman CE">
    <w:altName w:val="Times New Roman"/>
    <w:panose1 w:val="02020603050405020304"/>
    <w:charset w:val="00"/>
    <w:family w:val="roman"/>
    <w:pitch w:val="variable"/>
    <w:sig w:usb0="00000000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126D"/>
    <w:rsid w:val="00286CA0"/>
    <w:rsid w:val="003F1201"/>
    <w:rsid w:val="004606F7"/>
    <w:rsid w:val="005E19C4"/>
    <w:rsid w:val="005F1BA3"/>
    <w:rsid w:val="006637D9"/>
    <w:rsid w:val="0096793D"/>
    <w:rsid w:val="00987451"/>
    <w:rsid w:val="00FF12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5EB9636-C713-4DE8-8E6D-AEE6E0DDD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606F7"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character" w:customStyle="1" w:styleId="apple-converted-space">
    <w:name w:val="apple-converted-space"/>
    <w:basedOn w:val="Fontdeparagrafimplicit"/>
    <w:rsid w:val="00FF126D"/>
  </w:style>
  <w:style w:type="paragraph" w:styleId="TextnBalon">
    <w:name w:val="Balloon Text"/>
    <w:basedOn w:val="Normal"/>
    <w:link w:val="TextnBalonCaracter"/>
    <w:uiPriority w:val="99"/>
    <w:semiHidden/>
    <w:unhideWhenUsed/>
    <w:rsid w:val="003F120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3F120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990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530</Words>
  <Characters>3074</Characters>
  <Application>Microsoft Office Word</Application>
  <DocSecurity>0</DocSecurity>
  <Lines>25</Lines>
  <Paragraphs>7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home</Company>
  <LinksUpToDate>false</LinksUpToDate>
  <CharactersWithSpaces>3597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amd</dc:creator>
  <cp:keywords/>
  <dc:description/>
  <cp:lastModifiedBy>Utilizator</cp:lastModifiedBy>
  <cp:revision>2</cp:revision>
  <cp:lastPrinted>2021-06-18T06:11:00Z</cp:lastPrinted>
  <dcterms:created xsi:type="dcterms:W3CDTF">2022-05-18T06:32:00Z</dcterms:created>
  <dcterms:modified xsi:type="dcterms:W3CDTF">2022-05-18T06:32:00Z</dcterms:modified>
</cp:coreProperties>
</file>